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CB5" w:rsidRPr="00A83A08" w:rsidRDefault="00B80CB5" w:rsidP="00B80CB5">
      <w:pPr>
        <w:jc w:val="both"/>
        <w:rPr>
          <w:rFonts w:ascii="Trebuchet MS" w:hAnsi="Trebuchet MS"/>
          <w:sz w:val="28"/>
          <w:szCs w:val="28"/>
        </w:rPr>
      </w:pPr>
    </w:p>
    <w:p w:rsidR="00B80CB5" w:rsidRPr="00A83A08" w:rsidRDefault="00B80CB5" w:rsidP="00B80CB5">
      <w:pPr>
        <w:jc w:val="both"/>
        <w:rPr>
          <w:rFonts w:ascii="Trebuchet MS" w:hAnsi="Trebuchet MS"/>
          <w:sz w:val="28"/>
          <w:szCs w:val="28"/>
        </w:rPr>
      </w:pPr>
      <w:r w:rsidRPr="00A83A08">
        <w:rPr>
          <w:rFonts w:ascii="Trebuchet MS" w:hAnsi="Trebuchet MS"/>
          <w:sz w:val="28"/>
          <w:szCs w:val="28"/>
        </w:rPr>
        <w:t>EL ALMA EN PENA</w:t>
      </w:r>
    </w:p>
    <w:p w:rsidR="00B80CB5" w:rsidRPr="00A83A08" w:rsidRDefault="00B80CB5" w:rsidP="00A83A08">
      <w:pPr>
        <w:jc w:val="right"/>
        <w:rPr>
          <w:rFonts w:ascii="Trebuchet MS" w:hAnsi="Trebuchet MS"/>
          <w:sz w:val="20"/>
          <w:szCs w:val="20"/>
        </w:rPr>
      </w:pPr>
      <w:r w:rsidRPr="00A83A08">
        <w:rPr>
          <w:rFonts w:ascii="Trebuchet MS" w:hAnsi="Trebuchet MS"/>
          <w:sz w:val="20"/>
          <w:szCs w:val="20"/>
        </w:rPr>
        <w:t>«Densa niebla cubre el cielo, y de espíritus se puebla</w:t>
      </w:r>
    </w:p>
    <w:p w:rsidR="00B80CB5" w:rsidRPr="00A83A08" w:rsidRDefault="00B80CB5" w:rsidP="00A83A08">
      <w:pPr>
        <w:jc w:val="right"/>
        <w:rPr>
          <w:rFonts w:ascii="Trebuchet MS" w:hAnsi="Trebuchet MS"/>
          <w:sz w:val="20"/>
          <w:szCs w:val="20"/>
        </w:rPr>
      </w:pPr>
      <w:r w:rsidRPr="00A83A08">
        <w:rPr>
          <w:rFonts w:ascii="Trebuchet MS" w:hAnsi="Trebuchet MS"/>
          <w:sz w:val="20"/>
          <w:szCs w:val="20"/>
        </w:rPr>
        <w:t>vagarosos....</w:t>
      </w:r>
      <w:r w:rsidR="00A83A08" w:rsidRPr="00A83A08">
        <w:rPr>
          <w:rFonts w:ascii="Trebuchet MS" w:hAnsi="Trebuchet MS"/>
          <w:sz w:val="20"/>
          <w:szCs w:val="20"/>
        </w:rPr>
        <w:t xml:space="preserve"> Espronceda.</w:t>
      </w:r>
    </w:p>
    <w:p w:rsidR="00B80CB5" w:rsidRPr="00A83A08" w:rsidRDefault="00B80CB5" w:rsidP="00B80CB5">
      <w:pPr>
        <w:jc w:val="both"/>
        <w:rPr>
          <w:rFonts w:ascii="Trebuchet MS" w:hAnsi="Trebuchet MS"/>
          <w:sz w:val="28"/>
          <w:szCs w:val="28"/>
        </w:rPr>
      </w:pPr>
    </w:p>
    <w:p w:rsidR="00A83A08" w:rsidRDefault="00B80CB5" w:rsidP="00B80CB5">
      <w:pPr>
        <w:jc w:val="both"/>
        <w:rPr>
          <w:rFonts w:ascii="Trebuchet MS" w:hAnsi="Trebuchet MS"/>
          <w:sz w:val="28"/>
          <w:szCs w:val="28"/>
        </w:rPr>
      </w:pPr>
      <w:r w:rsidRPr="00A83A08">
        <w:rPr>
          <w:rFonts w:ascii="Trebuchet MS" w:hAnsi="Trebuchet MS"/>
          <w:sz w:val="28"/>
          <w:szCs w:val="28"/>
        </w:rPr>
        <w:t xml:space="preserve">Entre la multitud de leyendas, cuentos y tradiciones que han llegado hasta nuestros días acerca de las calles y edificios </w:t>
      </w:r>
      <w:r w:rsidR="00A83A08">
        <w:rPr>
          <w:rFonts w:ascii="Trebuchet MS" w:hAnsi="Trebuchet MS"/>
          <w:sz w:val="28"/>
          <w:szCs w:val="28"/>
        </w:rPr>
        <w:t xml:space="preserve">más o menos </w:t>
      </w:r>
      <w:r w:rsidRPr="00A83A08">
        <w:rPr>
          <w:rFonts w:ascii="Trebuchet MS" w:hAnsi="Trebuchet MS"/>
          <w:sz w:val="28"/>
          <w:szCs w:val="28"/>
        </w:rPr>
        <w:t xml:space="preserve"> notables de la capital de Andalucía, hay algunas casi ignoradas de la mayor parte de las gentes, y las cuales conviene dar </w:t>
      </w:r>
      <w:r w:rsidR="00A83A08" w:rsidRPr="00A83A08">
        <w:rPr>
          <w:rFonts w:ascii="Trebuchet MS" w:hAnsi="Trebuchet MS"/>
          <w:sz w:val="28"/>
          <w:szCs w:val="28"/>
        </w:rPr>
        <w:t>a</w:t>
      </w:r>
      <w:r w:rsidRPr="00A83A08">
        <w:rPr>
          <w:rFonts w:ascii="Trebuchet MS" w:hAnsi="Trebuchet MS"/>
          <w:sz w:val="28"/>
          <w:szCs w:val="28"/>
        </w:rPr>
        <w:t xml:space="preserve"> luz, </w:t>
      </w:r>
      <w:r w:rsidR="00A83A08" w:rsidRPr="00A83A08">
        <w:rPr>
          <w:rFonts w:ascii="Trebuchet MS" w:hAnsi="Trebuchet MS"/>
          <w:sz w:val="28"/>
          <w:szCs w:val="28"/>
        </w:rPr>
        <w:t>a</w:t>
      </w:r>
      <w:r w:rsidRPr="00A83A08">
        <w:rPr>
          <w:rFonts w:ascii="Trebuchet MS" w:hAnsi="Trebuchet MS"/>
          <w:sz w:val="28"/>
          <w:szCs w:val="28"/>
        </w:rPr>
        <w:t xml:space="preserve"> fin de que no se olviden del todo ni por completo se pierdan; que cuando algún curioso las saca de nuevo </w:t>
      </w:r>
      <w:r w:rsidR="00A83A08">
        <w:rPr>
          <w:rFonts w:ascii="Trebuchet MS" w:hAnsi="Trebuchet MS"/>
          <w:sz w:val="28"/>
          <w:szCs w:val="28"/>
        </w:rPr>
        <w:t>a plaza</w:t>
      </w:r>
      <w:r w:rsidRPr="00A83A08">
        <w:rPr>
          <w:rFonts w:ascii="Trebuchet MS" w:hAnsi="Trebuchet MS"/>
          <w:sz w:val="28"/>
          <w:szCs w:val="28"/>
        </w:rPr>
        <w:t xml:space="preserve"> ataviadas con apropiado ropaje, seguramente son del agrado del público. </w:t>
      </w:r>
    </w:p>
    <w:p w:rsidR="00B80CB5" w:rsidRPr="00A83A08" w:rsidRDefault="00B80CB5" w:rsidP="00B80CB5">
      <w:pPr>
        <w:jc w:val="both"/>
        <w:rPr>
          <w:rFonts w:ascii="Trebuchet MS" w:hAnsi="Trebuchet MS"/>
          <w:sz w:val="28"/>
          <w:szCs w:val="28"/>
        </w:rPr>
      </w:pPr>
      <w:r w:rsidRPr="00A83A08">
        <w:rPr>
          <w:rFonts w:ascii="Trebuchet MS" w:hAnsi="Trebuchet MS"/>
          <w:sz w:val="28"/>
          <w:szCs w:val="28"/>
        </w:rPr>
        <w:t xml:space="preserve">Tal ocurre quizá con el suceso que vamos </w:t>
      </w:r>
      <w:r w:rsidR="00A83A08" w:rsidRPr="00A83A08">
        <w:rPr>
          <w:rFonts w:ascii="Trebuchet MS" w:hAnsi="Trebuchet MS"/>
          <w:sz w:val="28"/>
          <w:szCs w:val="28"/>
        </w:rPr>
        <w:t>a</w:t>
      </w:r>
      <w:r w:rsidRPr="00A83A08">
        <w:rPr>
          <w:rFonts w:ascii="Trebuchet MS" w:hAnsi="Trebuchet MS"/>
          <w:sz w:val="28"/>
          <w:szCs w:val="28"/>
        </w:rPr>
        <w:t xml:space="preserve"> relatar en las presentes líneas, que bien pudiera servir de asunto para una novela si cayese en manos de quien, con alguna fantasía y conocimiento de la época en que tuvo lugar, supiera aderezarlo y ofrecerlo como merece.</w:t>
      </w:r>
      <w:r w:rsidR="00A83A08">
        <w:rPr>
          <w:rFonts w:ascii="Trebuchet MS" w:hAnsi="Trebuchet MS"/>
          <w:sz w:val="28"/>
          <w:szCs w:val="28"/>
        </w:rPr>
        <w:t xml:space="preserve"> —pág.</w:t>
      </w:r>
      <w:r w:rsidRPr="00A83A08">
        <w:rPr>
          <w:rFonts w:ascii="Trebuchet MS" w:hAnsi="Trebuchet MS"/>
          <w:sz w:val="28"/>
          <w:szCs w:val="28"/>
        </w:rPr>
        <w:t>101 —</w:t>
      </w:r>
    </w:p>
    <w:p w:rsidR="00A83A08" w:rsidRDefault="00B80CB5" w:rsidP="00B80CB5">
      <w:pPr>
        <w:jc w:val="both"/>
        <w:rPr>
          <w:rFonts w:ascii="Trebuchet MS" w:hAnsi="Trebuchet MS"/>
          <w:sz w:val="28"/>
          <w:szCs w:val="28"/>
        </w:rPr>
      </w:pPr>
      <w:r w:rsidRPr="00A83A08">
        <w:rPr>
          <w:rFonts w:ascii="Trebuchet MS" w:hAnsi="Trebuchet MS"/>
          <w:sz w:val="28"/>
          <w:szCs w:val="28"/>
        </w:rPr>
        <w:t>Larga es la fecha en que ocurrió el caso; mas no por esto debe dudarse de él, pues existen autores que con toda formalidad lo relatan como verídico, y hasta hace próximamente medio siglo se conservó en la calle del Caño</w:t>
      </w:r>
      <w:r w:rsidR="00A83A08">
        <w:rPr>
          <w:rStyle w:val="Refdenotaalpie"/>
          <w:rFonts w:ascii="Trebuchet MS" w:hAnsi="Trebuchet MS"/>
          <w:sz w:val="28"/>
          <w:szCs w:val="28"/>
        </w:rPr>
        <w:footnoteReference w:id="1"/>
      </w:r>
      <w:r w:rsidRPr="00A83A08">
        <w:rPr>
          <w:rFonts w:ascii="Trebuchet MS" w:hAnsi="Trebuchet MS"/>
          <w:sz w:val="28"/>
          <w:szCs w:val="28"/>
        </w:rPr>
        <w:t>, situa</w:t>
      </w:r>
      <w:r w:rsidR="00A83A08">
        <w:rPr>
          <w:rFonts w:ascii="Trebuchet MS" w:hAnsi="Trebuchet MS"/>
          <w:sz w:val="28"/>
          <w:szCs w:val="28"/>
        </w:rPr>
        <w:t xml:space="preserve">da en la </w:t>
      </w:r>
      <w:hyperlink r:id="rId8" w:history="1">
        <w:r w:rsidR="00A83A08" w:rsidRPr="00E3443A">
          <w:rPr>
            <w:rStyle w:val="Hipervnculo"/>
            <w:rFonts w:ascii="Trebuchet MS" w:hAnsi="Trebuchet MS"/>
            <w:sz w:val="28"/>
            <w:szCs w:val="28"/>
          </w:rPr>
          <w:t>collación de Santa Lucí</w:t>
        </w:r>
        <w:r w:rsidRPr="00E3443A">
          <w:rPr>
            <w:rStyle w:val="Hipervnculo"/>
            <w:rFonts w:ascii="Trebuchet MS" w:hAnsi="Trebuchet MS"/>
            <w:sz w:val="28"/>
            <w:szCs w:val="28"/>
          </w:rPr>
          <w:t>a</w:t>
        </w:r>
      </w:hyperlink>
      <w:r w:rsidRPr="00A83A08">
        <w:rPr>
          <w:rFonts w:ascii="Trebuchet MS" w:hAnsi="Trebuchet MS"/>
          <w:sz w:val="28"/>
          <w:szCs w:val="28"/>
        </w:rPr>
        <w:t>, la casa donde vivió el principal personaje de este hecho.</w:t>
      </w:r>
    </w:p>
    <w:p w:rsidR="00A83A08" w:rsidRDefault="00B80CB5" w:rsidP="00B80CB5">
      <w:pPr>
        <w:jc w:val="both"/>
        <w:rPr>
          <w:rFonts w:ascii="Trebuchet MS" w:hAnsi="Trebuchet MS"/>
          <w:sz w:val="28"/>
          <w:szCs w:val="28"/>
        </w:rPr>
      </w:pPr>
      <w:r w:rsidRPr="00A83A08">
        <w:rPr>
          <w:rFonts w:ascii="Trebuchet MS" w:hAnsi="Trebuchet MS"/>
          <w:sz w:val="28"/>
          <w:szCs w:val="28"/>
        </w:rPr>
        <w:t xml:space="preserve"> Gobernaba España la católica majestad de don Felipe II, y </w:t>
      </w:r>
      <w:r w:rsidR="00A83A08" w:rsidRPr="00A83A08">
        <w:rPr>
          <w:rFonts w:ascii="Trebuchet MS" w:hAnsi="Trebuchet MS"/>
          <w:sz w:val="28"/>
          <w:szCs w:val="28"/>
        </w:rPr>
        <w:t>a</w:t>
      </w:r>
      <w:r w:rsidRPr="00A83A08">
        <w:rPr>
          <w:rFonts w:ascii="Trebuchet MS" w:hAnsi="Trebuchet MS"/>
          <w:sz w:val="28"/>
          <w:szCs w:val="28"/>
        </w:rPr>
        <w:t xml:space="preserve"> principios de 1566 habitaba una modesta finca de la citada calle Caño cierta mujer pobre y anciana, viuda de un soldado muerto en Portugal, que </w:t>
      </w:r>
      <w:r w:rsidR="00A83A08" w:rsidRPr="00A83A08">
        <w:rPr>
          <w:rFonts w:ascii="Trebuchet MS" w:hAnsi="Trebuchet MS"/>
          <w:sz w:val="28"/>
          <w:szCs w:val="28"/>
        </w:rPr>
        <w:t>tenía</w:t>
      </w:r>
      <w:r w:rsidR="00A83A08">
        <w:rPr>
          <w:rFonts w:ascii="Trebuchet MS" w:hAnsi="Trebuchet MS"/>
          <w:sz w:val="28"/>
          <w:szCs w:val="28"/>
        </w:rPr>
        <w:t xml:space="preserve"> una hija, a</w:t>
      </w:r>
      <w:r w:rsidRPr="00A83A08">
        <w:rPr>
          <w:rFonts w:ascii="Trebuchet MS" w:hAnsi="Trebuchet MS"/>
          <w:sz w:val="28"/>
          <w:szCs w:val="28"/>
        </w:rPr>
        <w:t xml:space="preserve"> lo sumo de catorce primaveras, de tan lindo rostro y singular donaire,</w:t>
      </w:r>
      <w:r w:rsidR="00A83A08">
        <w:rPr>
          <w:rFonts w:ascii="Trebuchet MS" w:hAnsi="Trebuchet MS"/>
          <w:sz w:val="28"/>
          <w:szCs w:val="28"/>
        </w:rPr>
        <w:t xml:space="preserve"> </w:t>
      </w:r>
      <w:r w:rsidRPr="00A83A08">
        <w:rPr>
          <w:rFonts w:ascii="Trebuchet MS" w:hAnsi="Trebuchet MS"/>
          <w:sz w:val="28"/>
          <w:szCs w:val="28"/>
        </w:rPr>
        <w:t xml:space="preserve">que </w:t>
      </w:r>
      <w:r w:rsidR="00A83A08" w:rsidRPr="00A83A08">
        <w:rPr>
          <w:rFonts w:ascii="Trebuchet MS" w:hAnsi="Trebuchet MS"/>
          <w:sz w:val="28"/>
          <w:szCs w:val="28"/>
        </w:rPr>
        <w:t>a</w:t>
      </w:r>
      <w:r w:rsidRPr="00A83A08">
        <w:rPr>
          <w:rFonts w:ascii="Trebuchet MS" w:hAnsi="Trebuchet MS"/>
          <w:sz w:val="28"/>
          <w:szCs w:val="28"/>
        </w:rPr>
        <w:t xml:space="preserve"> pesar de su pobreza era objeto de ciertas preferencias por parte de los vecinos, y </w:t>
      </w:r>
      <w:r w:rsidRPr="00A83A08">
        <w:rPr>
          <w:rFonts w:ascii="Trebuchet MS" w:hAnsi="Trebuchet MS"/>
          <w:sz w:val="28"/>
          <w:szCs w:val="28"/>
        </w:rPr>
        <w:lastRenderedPageBreak/>
        <w:t xml:space="preserve">solicitada por más de un amador, codicioso de los favores de tan bella criatura. </w:t>
      </w:r>
    </w:p>
    <w:p w:rsidR="00A83A08" w:rsidRDefault="00B80CB5" w:rsidP="00B80CB5">
      <w:pPr>
        <w:jc w:val="both"/>
        <w:rPr>
          <w:rFonts w:ascii="Trebuchet MS" w:hAnsi="Trebuchet MS"/>
          <w:sz w:val="28"/>
          <w:szCs w:val="28"/>
        </w:rPr>
      </w:pPr>
      <w:r w:rsidRPr="00A83A08">
        <w:rPr>
          <w:rFonts w:ascii="Trebuchet MS" w:hAnsi="Trebuchet MS"/>
          <w:sz w:val="28"/>
          <w:szCs w:val="28"/>
        </w:rPr>
        <w:t xml:space="preserve">Conociendo esto la vieja, ejercía de continuo gran vigilancia sobre su pimpollo; que si al morir el soldado no dejó un escudo, dejó en cambio su esposa un buen concepto del honor, para que éste no se empañase ni perdiera. </w:t>
      </w:r>
    </w:p>
    <w:p w:rsidR="00A83A08" w:rsidRDefault="00A83A08" w:rsidP="00B80CB5">
      <w:pPr>
        <w:jc w:val="both"/>
        <w:rPr>
          <w:rFonts w:ascii="Trebuchet MS" w:hAnsi="Trebuchet MS"/>
          <w:sz w:val="28"/>
          <w:szCs w:val="28"/>
        </w:rPr>
      </w:pPr>
      <w:r w:rsidRPr="00A83A08">
        <w:rPr>
          <w:rFonts w:ascii="Trebuchet MS" w:hAnsi="Trebuchet MS"/>
          <w:sz w:val="28"/>
          <w:szCs w:val="28"/>
        </w:rPr>
        <w:t>Difícil</w:t>
      </w:r>
      <w:r w:rsidR="00B80CB5" w:rsidRPr="00A83A08">
        <w:rPr>
          <w:rFonts w:ascii="Trebuchet MS" w:hAnsi="Trebuchet MS"/>
          <w:sz w:val="28"/>
          <w:szCs w:val="28"/>
        </w:rPr>
        <w:t xml:space="preserve"> nos sería describir las perfecciones de la joven, que se llamaba Costanza, pues la tradición sólo dice que era hermosa, y añade que también era muy recatada y honesta, y que cuantos mozos le hacían cerco se </w:t>
      </w:r>
      <w:r w:rsidRPr="00A83A08">
        <w:rPr>
          <w:rFonts w:ascii="Trebuchet MS" w:hAnsi="Trebuchet MS"/>
          <w:sz w:val="28"/>
          <w:szCs w:val="28"/>
        </w:rPr>
        <w:t>veían</w:t>
      </w:r>
      <w:r>
        <w:rPr>
          <w:rFonts w:ascii="Trebuchet MS" w:hAnsi="Trebuchet MS"/>
          <w:sz w:val="28"/>
          <w:szCs w:val="28"/>
        </w:rPr>
        <w:t xml:space="preserve"> obligados a </w:t>
      </w:r>
      <w:r w:rsidR="00B80CB5" w:rsidRPr="00A83A08">
        <w:rPr>
          <w:rFonts w:ascii="Trebuchet MS" w:hAnsi="Trebuchet MS"/>
          <w:sz w:val="28"/>
          <w:szCs w:val="28"/>
        </w:rPr>
        <w:t xml:space="preserve">renunciar </w:t>
      </w:r>
      <w:r w:rsidRPr="00A83A08">
        <w:rPr>
          <w:rFonts w:ascii="Trebuchet MS" w:hAnsi="Trebuchet MS"/>
          <w:sz w:val="28"/>
          <w:szCs w:val="28"/>
        </w:rPr>
        <w:t>a</w:t>
      </w:r>
      <w:r w:rsidR="00B80CB5" w:rsidRPr="00A83A08">
        <w:rPr>
          <w:rFonts w:ascii="Trebuchet MS" w:hAnsi="Trebuchet MS"/>
          <w:sz w:val="28"/>
          <w:szCs w:val="28"/>
        </w:rPr>
        <w:t xml:space="preserve"> sus pretensiones.</w:t>
      </w:r>
    </w:p>
    <w:p w:rsidR="00A83A08" w:rsidRDefault="00B80CB5" w:rsidP="00B80CB5">
      <w:pPr>
        <w:jc w:val="both"/>
        <w:rPr>
          <w:rFonts w:ascii="Trebuchet MS" w:hAnsi="Trebuchet MS"/>
          <w:sz w:val="28"/>
          <w:szCs w:val="28"/>
        </w:rPr>
      </w:pPr>
      <w:r w:rsidRPr="00A83A08">
        <w:rPr>
          <w:rFonts w:ascii="Trebuchet MS" w:hAnsi="Trebuchet MS"/>
          <w:sz w:val="28"/>
          <w:szCs w:val="28"/>
        </w:rPr>
        <w:t>Hubo uno, sin embargo, que su</w:t>
      </w:r>
      <w:r w:rsidR="00A83A08">
        <w:rPr>
          <w:rFonts w:ascii="Trebuchet MS" w:hAnsi="Trebuchet MS"/>
          <w:sz w:val="28"/>
          <w:szCs w:val="28"/>
        </w:rPr>
        <w:t xml:space="preserve">po proceder con más habilidad y </w:t>
      </w:r>
      <w:r w:rsidRPr="00A83A08">
        <w:rPr>
          <w:rFonts w:ascii="Trebuchet MS" w:hAnsi="Trebuchet MS"/>
          <w:sz w:val="28"/>
          <w:szCs w:val="28"/>
        </w:rPr>
        <w:t xml:space="preserve">maña, y haciéndose </w:t>
      </w:r>
      <w:r w:rsidR="00A83A08" w:rsidRPr="00A83A08">
        <w:rPr>
          <w:rFonts w:ascii="Trebuchet MS" w:hAnsi="Trebuchet MS"/>
          <w:sz w:val="28"/>
          <w:szCs w:val="28"/>
        </w:rPr>
        <w:t>oír</w:t>
      </w:r>
      <w:r w:rsidRPr="00A83A08">
        <w:rPr>
          <w:rFonts w:ascii="Trebuchet MS" w:hAnsi="Trebuchet MS"/>
          <w:sz w:val="28"/>
          <w:szCs w:val="28"/>
        </w:rPr>
        <w:t xml:space="preserve"> de Costanza, </w:t>
      </w:r>
      <w:r w:rsidR="00E3443A">
        <w:rPr>
          <w:rFonts w:ascii="Trebuchet MS" w:hAnsi="Trebuchet MS"/>
          <w:sz w:val="28"/>
          <w:szCs w:val="28"/>
        </w:rPr>
        <w:t>pág</w:t>
      </w:r>
      <w:proofErr w:type="gramStart"/>
      <w:r w:rsidR="00E3443A">
        <w:rPr>
          <w:rFonts w:ascii="Trebuchet MS" w:hAnsi="Trebuchet MS"/>
          <w:sz w:val="28"/>
          <w:szCs w:val="28"/>
        </w:rPr>
        <w:t>.—</w:t>
      </w:r>
      <w:proofErr w:type="gramEnd"/>
      <w:r w:rsidR="00E3443A" w:rsidRPr="00A83A08">
        <w:rPr>
          <w:rFonts w:ascii="Trebuchet MS" w:hAnsi="Trebuchet MS"/>
          <w:sz w:val="28"/>
          <w:szCs w:val="28"/>
        </w:rPr>
        <w:t>102</w:t>
      </w:r>
      <w:r w:rsidR="00E3443A">
        <w:rPr>
          <w:rFonts w:ascii="Trebuchet MS" w:hAnsi="Trebuchet MS"/>
          <w:sz w:val="28"/>
          <w:szCs w:val="28"/>
        </w:rPr>
        <w:t>.—</w:t>
      </w:r>
      <w:r w:rsidRPr="00A83A08">
        <w:rPr>
          <w:rFonts w:ascii="Trebuchet MS" w:hAnsi="Trebuchet MS"/>
          <w:sz w:val="28"/>
          <w:szCs w:val="28"/>
        </w:rPr>
        <w:t xml:space="preserve">requirióla de amores con tanta fortuna, que la incauta niña tomóle singular afición y dió en celebrar con él nocturnas y solitarias entrevistas, que cuando la madre dormía se llevaron </w:t>
      </w:r>
      <w:r w:rsidR="00A83A08" w:rsidRPr="00A83A08">
        <w:rPr>
          <w:rFonts w:ascii="Trebuchet MS" w:hAnsi="Trebuchet MS"/>
          <w:sz w:val="28"/>
          <w:szCs w:val="28"/>
        </w:rPr>
        <w:t>a</w:t>
      </w:r>
      <w:r w:rsidRPr="00A83A08">
        <w:rPr>
          <w:rFonts w:ascii="Trebuchet MS" w:hAnsi="Trebuchet MS"/>
          <w:sz w:val="28"/>
          <w:szCs w:val="28"/>
        </w:rPr>
        <w:t xml:space="preserve"> cabo. </w:t>
      </w:r>
    </w:p>
    <w:p w:rsidR="00A83A08" w:rsidRDefault="00B80CB5" w:rsidP="00B80CB5">
      <w:pPr>
        <w:jc w:val="both"/>
        <w:rPr>
          <w:rFonts w:ascii="Trebuchet MS" w:hAnsi="Trebuchet MS"/>
          <w:sz w:val="28"/>
          <w:szCs w:val="28"/>
        </w:rPr>
      </w:pPr>
      <w:r w:rsidRPr="00A83A08">
        <w:rPr>
          <w:rFonts w:ascii="Trebuchet MS" w:hAnsi="Trebuchet MS"/>
          <w:sz w:val="28"/>
          <w:szCs w:val="28"/>
        </w:rPr>
        <w:t xml:space="preserve">Pasaron así algunos meses, y cuando </w:t>
      </w:r>
      <w:r w:rsidR="00A83A08" w:rsidRPr="00A83A08">
        <w:rPr>
          <w:rFonts w:ascii="Trebuchet MS" w:hAnsi="Trebuchet MS"/>
          <w:sz w:val="28"/>
          <w:szCs w:val="28"/>
        </w:rPr>
        <w:t>más</w:t>
      </w:r>
      <w:r w:rsidRPr="00A83A08">
        <w:rPr>
          <w:rFonts w:ascii="Trebuchet MS" w:hAnsi="Trebuchet MS"/>
          <w:sz w:val="28"/>
          <w:szCs w:val="28"/>
        </w:rPr>
        <w:t xml:space="preserve"> felices parecían los novios, la honesta y recatada doncella, que tan prendada había estado, tomó de pronto invencible anti</w:t>
      </w:r>
      <w:r w:rsidR="00A83A08">
        <w:rPr>
          <w:rFonts w:ascii="Trebuchet MS" w:hAnsi="Trebuchet MS"/>
          <w:sz w:val="28"/>
          <w:szCs w:val="28"/>
        </w:rPr>
        <w:t>patía a</w:t>
      </w:r>
      <w:r w:rsidRPr="00A83A08">
        <w:rPr>
          <w:rFonts w:ascii="Trebuchet MS" w:hAnsi="Trebuchet MS"/>
          <w:sz w:val="28"/>
          <w:szCs w:val="28"/>
        </w:rPr>
        <w:t xml:space="preserve"> su galán, y decidió romper con él </w:t>
      </w:r>
      <w:r w:rsidR="00A83A08" w:rsidRPr="00A83A08">
        <w:rPr>
          <w:rFonts w:ascii="Trebuchet MS" w:hAnsi="Trebuchet MS"/>
          <w:sz w:val="28"/>
          <w:szCs w:val="28"/>
        </w:rPr>
        <w:t>a</w:t>
      </w:r>
      <w:r w:rsidRPr="00A83A08">
        <w:rPr>
          <w:rFonts w:ascii="Trebuchet MS" w:hAnsi="Trebuchet MS"/>
          <w:sz w:val="28"/>
          <w:szCs w:val="28"/>
        </w:rPr>
        <w:t xml:space="preserve"> todo trance.</w:t>
      </w:r>
    </w:p>
    <w:p w:rsidR="00A83A08" w:rsidRDefault="00B80CB5" w:rsidP="00B80CB5">
      <w:pPr>
        <w:jc w:val="both"/>
        <w:rPr>
          <w:rFonts w:ascii="Trebuchet MS" w:hAnsi="Trebuchet MS"/>
          <w:sz w:val="28"/>
          <w:szCs w:val="28"/>
        </w:rPr>
      </w:pPr>
      <w:r w:rsidRPr="00A83A08">
        <w:rPr>
          <w:rFonts w:ascii="Trebuchet MS" w:hAnsi="Trebuchet MS"/>
          <w:sz w:val="28"/>
          <w:szCs w:val="28"/>
        </w:rPr>
        <w:t xml:space="preserve"> El mozo, que debía estar ya entonces muy enamorado, y que seguramente era poco conocedor de las veleidades y mudanzas del sexo femenino, hizo cuanto pudo por volver </w:t>
      </w:r>
      <w:r w:rsidR="00A83A08" w:rsidRPr="00A83A08">
        <w:rPr>
          <w:rFonts w:ascii="Trebuchet MS" w:hAnsi="Trebuchet MS"/>
          <w:sz w:val="28"/>
          <w:szCs w:val="28"/>
        </w:rPr>
        <w:t>a</w:t>
      </w:r>
      <w:r w:rsidRPr="00A83A08">
        <w:rPr>
          <w:rFonts w:ascii="Trebuchet MS" w:hAnsi="Trebuchet MS"/>
          <w:sz w:val="28"/>
          <w:szCs w:val="28"/>
        </w:rPr>
        <w:t xml:space="preserve"> </w:t>
      </w:r>
      <w:r w:rsidR="00A83A08">
        <w:rPr>
          <w:rFonts w:ascii="Trebuchet MS" w:hAnsi="Trebuchet MS"/>
          <w:sz w:val="28"/>
          <w:szCs w:val="28"/>
        </w:rPr>
        <w:t>atraerse e</w:t>
      </w:r>
      <w:r w:rsidR="00A83A08" w:rsidRPr="00A83A08">
        <w:rPr>
          <w:rFonts w:ascii="Trebuchet MS" w:hAnsi="Trebuchet MS"/>
          <w:sz w:val="28"/>
          <w:szCs w:val="28"/>
        </w:rPr>
        <w:t>l</w:t>
      </w:r>
      <w:r w:rsidRPr="00A83A08">
        <w:rPr>
          <w:rFonts w:ascii="Trebuchet MS" w:hAnsi="Trebuchet MS"/>
          <w:sz w:val="28"/>
          <w:szCs w:val="28"/>
        </w:rPr>
        <w:t xml:space="preserve"> cariño de Costanza, pero todo resultó inútil; y harto de aguantar desdenes, convencido de que nada podía conseguir, desistió de sus proyectos con gran pesar y pro</w:t>
      </w:r>
      <w:r w:rsidR="00A83A08">
        <w:rPr>
          <w:rFonts w:ascii="Trebuchet MS" w:hAnsi="Trebuchet MS"/>
          <w:sz w:val="28"/>
          <w:szCs w:val="28"/>
        </w:rPr>
        <w:t xml:space="preserve">funda pena. </w:t>
      </w:r>
    </w:p>
    <w:p w:rsidR="00A83A08" w:rsidRDefault="00A83A08" w:rsidP="00B80CB5">
      <w:pPr>
        <w:jc w:val="both"/>
        <w:rPr>
          <w:rFonts w:ascii="Trebuchet MS" w:hAnsi="Trebuchet MS"/>
          <w:sz w:val="28"/>
          <w:szCs w:val="28"/>
        </w:rPr>
      </w:pPr>
      <w:r>
        <w:rPr>
          <w:rFonts w:ascii="Trebuchet MS" w:hAnsi="Trebuchet MS"/>
          <w:sz w:val="28"/>
          <w:szCs w:val="28"/>
        </w:rPr>
        <w:t>Tan a</w:t>
      </w:r>
      <w:r w:rsidR="00B80CB5" w:rsidRPr="00A83A08">
        <w:rPr>
          <w:rFonts w:ascii="Trebuchet MS" w:hAnsi="Trebuchet MS"/>
          <w:sz w:val="28"/>
          <w:szCs w:val="28"/>
        </w:rPr>
        <w:t xml:space="preserve"> pechos tomó el hombre aquella mala acción, que viniéronle terribles melancolías y esquivó el trato de las gentes, desapareciendo por fin de Sevilla sin que se supiera </w:t>
      </w:r>
      <w:r w:rsidRPr="00A83A08">
        <w:rPr>
          <w:rFonts w:ascii="Trebuchet MS" w:hAnsi="Trebuchet MS"/>
          <w:sz w:val="28"/>
          <w:szCs w:val="28"/>
        </w:rPr>
        <w:t>a</w:t>
      </w:r>
      <w:r w:rsidR="00B80CB5" w:rsidRPr="00A83A08">
        <w:rPr>
          <w:rFonts w:ascii="Trebuchet MS" w:hAnsi="Trebuchet MS"/>
          <w:sz w:val="28"/>
          <w:szCs w:val="28"/>
        </w:rPr>
        <w:t xml:space="preserve"> dónde había marchado. </w:t>
      </w:r>
    </w:p>
    <w:p w:rsidR="00A83A08" w:rsidRDefault="00B80CB5" w:rsidP="00B80CB5">
      <w:pPr>
        <w:jc w:val="both"/>
        <w:rPr>
          <w:rFonts w:ascii="Trebuchet MS" w:hAnsi="Trebuchet MS"/>
          <w:sz w:val="28"/>
          <w:szCs w:val="28"/>
        </w:rPr>
      </w:pPr>
      <w:r w:rsidRPr="00A83A08">
        <w:rPr>
          <w:rFonts w:ascii="Trebuchet MS" w:hAnsi="Trebuchet MS"/>
          <w:sz w:val="28"/>
          <w:szCs w:val="28"/>
        </w:rPr>
        <w:t xml:space="preserve">Costanza, que tan honesta y recatada </w:t>
      </w:r>
      <w:r w:rsidR="00A83A08" w:rsidRPr="00A83A08">
        <w:rPr>
          <w:rFonts w:ascii="Trebuchet MS" w:hAnsi="Trebuchet MS"/>
          <w:sz w:val="28"/>
          <w:szCs w:val="28"/>
        </w:rPr>
        <w:t>fue</w:t>
      </w:r>
      <w:r w:rsidRPr="00A83A08">
        <w:rPr>
          <w:rFonts w:ascii="Trebuchet MS" w:hAnsi="Trebuchet MS"/>
          <w:sz w:val="28"/>
          <w:szCs w:val="28"/>
        </w:rPr>
        <w:t xml:space="preserve"> siempre, según la tradición, sintió bien poca cosa la ausencia del amante, y apenas </w:t>
      </w:r>
      <w:r w:rsidRPr="00A83A08">
        <w:rPr>
          <w:rFonts w:ascii="Trebuchet MS" w:hAnsi="Trebuchet MS"/>
          <w:sz w:val="28"/>
          <w:szCs w:val="28"/>
        </w:rPr>
        <w:lastRenderedPageBreak/>
        <w:t xml:space="preserve">habían pasado algunos meses admitió el cariño que otro le ofrecía, guiado de intenciones no muy sanas y laudables. </w:t>
      </w:r>
    </w:p>
    <w:p w:rsidR="00A83A08" w:rsidRDefault="00B80CB5" w:rsidP="00B80CB5">
      <w:pPr>
        <w:jc w:val="both"/>
        <w:rPr>
          <w:rFonts w:ascii="Trebuchet MS" w:hAnsi="Trebuchet MS"/>
          <w:sz w:val="28"/>
          <w:szCs w:val="28"/>
        </w:rPr>
      </w:pPr>
      <w:r w:rsidRPr="00A83A08">
        <w:rPr>
          <w:rFonts w:ascii="Trebuchet MS" w:hAnsi="Trebuchet MS"/>
          <w:sz w:val="28"/>
          <w:szCs w:val="28"/>
        </w:rPr>
        <w:t xml:space="preserve">Un amigo del desdeñado amador dijo que éste había muerto entonces; y aunque Costanza lo supo, ni se apenó por ello ni mostró sentimiento alguno, distraída como estaba con su nuevo galán— </w:t>
      </w:r>
      <w:r w:rsidR="00A83A08">
        <w:rPr>
          <w:rFonts w:ascii="Trebuchet MS" w:hAnsi="Trebuchet MS"/>
          <w:sz w:val="28"/>
          <w:szCs w:val="28"/>
        </w:rPr>
        <w:t>pág.</w:t>
      </w:r>
      <w:r w:rsidRPr="00A83A08">
        <w:rPr>
          <w:rFonts w:ascii="Trebuchet MS" w:hAnsi="Trebuchet MS"/>
          <w:sz w:val="28"/>
          <w:szCs w:val="28"/>
        </w:rPr>
        <w:t>103 —</w:t>
      </w:r>
    </w:p>
    <w:p w:rsidR="00A83A08" w:rsidRDefault="00B80CB5" w:rsidP="00B80CB5">
      <w:pPr>
        <w:jc w:val="both"/>
        <w:rPr>
          <w:rFonts w:ascii="Trebuchet MS" w:hAnsi="Trebuchet MS"/>
          <w:sz w:val="28"/>
          <w:szCs w:val="28"/>
        </w:rPr>
      </w:pPr>
      <w:r w:rsidRPr="00A83A08">
        <w:rPr>
          <w:rFonts w:ascii="Trebuchet MS" w:hAnsi="Trebuchet MS"/>
          <w:sz w:val="28"/>
          <w:szCs w:val="28"/>
        </w:rPr>
        <w:t xml:space="preserve"> Poco después de haber empezado la niña sus nuevas relaciones comenzó </w:t>
      </w:r>
      <w:r w:rsidR="00A83A08" w:rsidRPr="00A83A08">
        <w:rPr>
          <w:rFonts w:ascii="Trebuchet MS" w:hAnsi="Trebuchet MS"/>
          <w:sz w:val="28"/>
          <w:szCs w:val="28"/>
        </w:rPr>
        <w:t>a</w:t>
      </w:r>
      <w:r w:rsidRPr="00A83A08">
        <w:rPr>
          <w:rFonts w:ascii="Trebuchet MS" w:hAnsi="Trebuchet MS"/>
          <w:sz w:val="28"/>
          <w:szCs w:val="28"/>
        </w:rPr>
        <w:t xml:space="preserve"> susurrarse entre los vecinos de la collación de Santa Lucia que por la calle del Caño y sus alrededores había aparecido un fantasma de los que en aquella época eran tan frecuentes; pero algunos vecinos que parecían estar mejor informados aseguraron que se trataba de un alma en pena que venía </w:t>
      </w:r>
      <w:r w:rsidR="00A83A08" w:rsidRPr="00A83A08">
        <w:rPr>
          <w:rFonts w:ascii="Trebuchet MS" w:hAnsi="Trebuchet MS"/>
          <w:sz w:val="28"/>
          <w:szCs w:val="28"/>
        </w:rPr>
        <w:t>a</w:t>
      </w:r>
      <w:r w:rsidRPr="00A83A08">
        <w:rPr>
          <w:rFonts w:ascii="Trebuchet MS" w:hAnsi="Trebuchet MS"/>
          <w:sz w:val="28"/>
          <w:szCs w:val="28"/>
        </w:rPr>
        <w:t xml:space="preserve"> este mundo para arreglar algún asuntillo que dejó pendiente. </w:t>
      </w:r>
    </w:p>
    <w:p w:rsidR="00B80CB5" w:rsidRPr="00A83A08" w:rsidRDefault="00B80CB5" w:rsidP="00B80CB5">
      <w:pPr>
        <w:jc w:val="both"/>
        <w:rPr>
          <w:rFonts w:ascii="Trebuchet MS" w:hAnsi="Trebuchet MS"/>
          <w:sz w:val="28"/>
          <w:szCs w:val="28"/>
        </w:rPr>
      </w:pPr>
      <w:r w:rsidRPr="00A83A08">
        <w:rPr>
          <w:rFonts w:ascii="Trebuchet MS" w:hAnsi="Trebuchet MS"/>
          <w:sz w:val="28"/>
          <w:szCs w:val="28"/>
        </w:rPr>
        <w:t xml:space="preserve">Hiciéronse cruces al conocer la noticia, y más se asombraron los ignorantes cuando supieron que desde la media noche hasta la hora del alba en la calle Caño </w:t>
      </w:r>
      <w:r w:rsidR="00A83A08" w:rsidRPr="00A83A08">
        <w:rPr>
          <w:rFonts w:ascii="Trebuchet MS" w:hAnsi="Trebuchet MS"/>
          <w:sz w:val="28"/>
          <w:szCs w:val="28"/>
        </w:rPr>
        <w:t>oían se</w:t>
      </w:r>
      <w:r w:rsidRPr="00A83A08">
        <w:rPr>
          <w:rFonts w:ascii="Trebuchet MS" w:hAnsi="Trebuchet MS"/>
          <w:sz w:val="28"/>
          <w:szCs w:val="28"/>
        </w:rPr>
        <w:t xml:space="preserve"> de tiempo en tiempo lamentos ininteligibles, arrastres de cadenas y otros cuantos sonidos que demostraban la presencia del alma en</w:t>
      </w:r>
      <w:r w:rsidR="00A83A08">
        <w:rPr>
          <w:rFonts w:ascii="Trebuchet MS" w:hAnsi="Trebuchet MS"/>
          <w:sz w:val="28"/>
          <w:szCs w:val="28"/>
        </w:rPr>
        <w:t xml:space="preserve"> </w:t>
      </w:r>
      <w:r w:rsidRPr="00A83A08">
        <w:rPr>
          <w:rFonts w:ascii="Trebuchet MS" w:hAnsi="Trebuchet MS"/>
          <w:sz w:val="28"/>
          <w:szCs w:val="28"/>
        </w:rPr>
        <w:t>pena.</w:t>
      </w:r>
    </w:p>
    <w:p w:rsidR="00A83A08" w:rsidRDefault="00B80CB5" w:rsidP="00B80CB5">
      <w:pPr>
        <w:jc w:val="both"/>
        <w:rPr>
          <w:rFonts w:ascii="Trebuchet MS" w:hAnsi="Trebuchet MS"/>
          <w:sz w:val="28"/>
          <w:szCs w:val="28"/>
        </w:rPr>
      </w:pPr>
      <w:r w:rsidRPr="00A83A08">
        <w:rPr>
          <w:rFonts w:ascii="Trebuchet MS" w:hAnsi="Trebuchet MS"/>
          <w:sz w:val="28"/>
          <w:szCs w:val="28"/>
        </w:rPr>
        <w:t>Cuando esto llegó</w:t>
      </w:r>
      <w:r w:rsidR="00A83A08">
        <w:rPr>
          <w:rFonts w:ascii="Trebuchet MS" w:hAnsi="Trebuchet MS"/>
          <w:sz w:val="28"/>
          <w:szCs w:val="28"/>
        </w:rPr>
        <w:t xml:space="preserve"> a</w:t>
      </w:r>
      <w:r w:rsidRPr="00A83A08">
        <w:rPr>
          <w:rFonts w:ascii="Trebuchet MS" w:hAnsi="Trebuchet MS"/>
          <w:sz w:val="28"/>
          <w:szCs w:val="28"/>
        </w:rPr>
        <w:t xml:space="preserve"> oído de la madre de Costanza no </w:t>
      </w:r>
      <w:r w:rsidR="00A83A08" w:rsidRPr="00A83A08">
        <w:rPr>
          <w:rFonts w:ascii="Trebuchet MS" w:hAnsi="Trebuchet MS"/>
          <w:sz w:val="28"/>
          <w:szCs w:val="28"/>
        </w:rPr>
        <w:t>fue</w:t>
      </w:r>
      <w:r w:rsidRPr="00A83A08">
        <w:rPr>
          <w:rFonts w:ascii="Trebuchet MS" w:hAnsi="Trebuchet MS"/>
          <w:sz w:val="28"/>
          <w:szCs w:val="28"/>
        </w:rPr>
        <w:t xml:space="preserve"> la última en amedrentarse, cuidando mucho de cerrar por las noches las puertas de su casa con llaves, cerrojos y trancas, y rezar, </w:t>
      </w:r>
      <w:r w:rsidR="00A83A08" w:rsidRPr="00A83A08">
        <w:rPr>
          <w:rFonts w:ascii="Trebuchet MS" w:hAnsi="Trebuchet MS"/>
          <w:sz w:val="28"/>
          <w:szCs w:val="28"/>
        </w:rPr>
        <w:t>a</w:t>
      </w:r>
      <w:r w:rsidRPr="00A83A08">
        <w:rPr>
          <w:rFonts w:ascii="Trebuchet MS" w:hAnsi="Trebuchet MS"/>
          <w:sz w:val="28"/>
          <w:szCs w:val="28"/>
        </w:rPr>
        <w:t xml:space="preserve"> más del Rosario, antes de acostarse otras muchas oraciones propias para alejar las almas en pena que vienen </w:t>
      </w:r>
      <w:r w:rsidR="00A83A08" w:rsidRPr="00A83A08">
        <w:rPr>
          <w:rFonts w:ascii="Trebuchet MS" w:hAnsi="Trebuchet MS"/>
          <w:sz w:val="28"/>
          <w:szCs w:val="28"/>
        </w:rPr>
        <w:t>a</w:t>
      </w:r>
      <w:r w:rsidRPr="00A83A08">
        <w:rPr>
          <w:rFonts w:ascii="Trebuchet MS" w:hAnsi="Trebuchet MS"/>
          <w:sz w:val="28"/>
          <w:szCs w:val="28"/>
        </w:rPr>
        <w:t xml:space="preserve"> molestar e</w:t>
      </w:r>
      <w:r w:rsidR="00A83A08">
        <w:rPr>
          <w:rFonts w:ascii="Trebuchet MS" w:hAnsi="Trebuchet MS"/>
          <w:sz w:val="28"/>
          <w:szCs w:val="28"/>
        </w:rPr>
        <w:t xml:space="preserve">l sueño </w:t>
      </w:r>
      <w:r w:rsidRPr="00A83A08">
        <w:rPr>
          <w:rFonts w:ascii="Trebuchet MS" w:hAnsi="Trebuchet MS"/>
          <w:sz w:val="28"/>
          <w:szCs w:val="28"/>
        </w:rPr>
        <w:t xml:space="preserve"> del vecindario.</w:t>
      </w:r>
    </w:p>
    <w:p w:rsidR="00A83A08" w:rsidRDefault="00B80CB5" w:rsidP="00B80CB5">
      <w:pPr>
        <w:jc w:val="both"/>
        <w:rPr>
          <w:rFonts w:ascii="Trebuchet MS" w:hAnsi="Trebuchet MS"/>
          <w:sz w:val="28"/>
          <w:szCs w:val="28"/>
        </w:rPr>
      </w:pPr>
      <w:r w:rsidRPr="00A83A08">
        <w:rPr>
          <w:rFonts w:ascii="Trebuchet MS" w:hAnsi="Trebuchet MS"/>
          <w:sz w:val="28"/>
          <w:szCs w:val="28"/>
        </w:rPr>
        <w:t xml:space="preserve"> Crecía entre tanto el pavor </w:t>
      </w:r>
      <w:r w:rsidR="00A83A08" w:rsidRPr="00A83A08">
        <w:rPr>
          <w:rFonts w:ascii="Trebuchet MS" w:hAnsi="Trebuchet MS"/>
          <w:sz w:val="28"/>
          <w:szCs w:val="28"/>
        </w:rPr>
        <w:t>a</w:t>
      </w:r>
      <w:r w:rsidRPr="00A83A08">
        <w:rPr>
          <w:rFonts w:ascii="Trebuchet MS" w:hAnsi="Trebuchet MS"/>
          <w:sz w:val="28"/>
          <w:szCs w:val="28"/>
        </w:rPr>
        <w:t xml:space="preserve"> medida que trascurrían las noches, y así pasaron algunos meses, al cabo de los cuales una mañana los </w:t>
      </w:r>
      <w:r w:rsidR="00A83A08" w:rsidRPr="00A83A08">
        <w:rPr>
          <w:rFonts w:ascii="Trebuchet MS" w:hAnsi="Trebuchet MS"/>
          <w:sz w:val="28"/>
          <w:szCs w:val="28"/>
        </w:rPr>
        <w:t>transeúntes</w:t>
      </w:r>
      <w:r w:rsidRPr="00A83A08">
        <w:rPr>
          <w:rFonts w:ascii="Trebuchet MS" w:hAnsi="Trebuchet MS"/>
          <w:sz w:val="28"/>
          <w:szCs w:val="28"/>
        </w:rPr>
        <w:t xml:space="preserve"> y los habitantes de la calle del Caño se veían formando grupo frente </w:t>
      </w:r>
      <w:r w:rsidR="00A83A08" w:rsidRPr="00A83A08">
        <w:rPr>
          <w:rFonts w:ascii="Trebuchet MS" w:hAnsi="Trebuchet MS"/>
          <w:sz w:val="28"/>
          <w:szCs w:val="28"/>
        </w:rPr>
        <w:t>a</w:t>
      </w:r>
      <w:r w:rsidRPr="00A83A08">
        <w:rPr>
          <w:rFonts w:ascii="Trebuchet MS" w:hAnsi="Trebuchet MS"/>
          <w:sz w:val="28"/>
          <w:szCs w:val="28"/>
        </w:rPr>
        <w:t xml:space="preserve"> la casa de Costanza y entretenidos </w:t>
      </w:r>
      <w:r w:rsidR="00A83A08">
        <w:rPr>
          <w:rFonts w:ascii="Trebuchet MS" w:hAnsi="Trebuchet MS"/>
          <w:sz w:val="28"/>
          <w:szCs w:val="28"/>
        </w:rPr>
        <w:t xml:space="preserve">en sabrosos diálogos. Avisóse a </w:t>
      </w:r>
      <w:r w:rsidRPr="00A83A08">
        <w:rPr>
          <w:rFonts w:ascii="Trebuchet MS" w:hAnsi="Trebuchet MS"/>
          <w:sz w:val="28"/>
          <w:szCs w:val="28"/>
        </w:rPr>
        <w:t>la just</w:t>
      </w:r>
      <w:r w:rsidR="00A83A08">
        <w:rPr>
          <w:rFonts w:ascii="Trebuchet MS" w:hAnsi="Trebuchet MS"/>
          <w:sz w:val="28"/>
          <w:szCs w:val="28"/>
        </w:rPr>
        <w:t>icia y se presentaron los algua</w:t>
      </w:r>
      <w:r w:rsidRPr="00A83A08">
        <w:rPr>
          <w:rFonts w:ascii="Trebuchet MS" w:hAnsi="Trebuchet MS"/>
          <w:sz w:val="28"/>
          <w:szCs w:val="28"/>
        </w:rPr>
        <w:t>ciles</w:t>
      </w:r>
      <w:r w:rsidR="00E3443A">
        <w:rPr>
          <w:rFonts w:ascii="Trebuchet MS" w:hAnsi="Trebuchet MS"/>
          <w:sz w:val="28"/>
          <w:szCs w:val="28"/>
        </w:rPr>
        <w:t xml:space="preserve"> —pág.</w:t>
      </w:r>
      <w:r w:rsidR="00E3443A" w:rsidRPr="00A83A08">
        <w:rPr>
          <w:rFonts w:ascii="Trebuchet MS" w:hAnsi="Trebuchet MS"/>
          <w:sz w:val="28"/>
          <w:szCs w:val="28"/>
        </w:rPr>
        <w:t>104 —</w:t>
      </w:r>
      <w:r w:rsidRPr="00A83A08">
        <w:rPr>
          <w:rFonts w:ascii="Trebuchet MS" w:hAnsi="Trebuchet MS"/>
          <w:sz w:val="28"/>
          <w:szCs w:val="28"/>
        </w:rPr>
        <w:t xml:space="preserve">, que penetraron en el edificio, encontrando </w:t>
      </w:r>
      <w:r w:rsidR="00A83A08">
        <w:rPr>
          <w:rFonts w:ascii="Trebuchet MS" w:hAnsi="Trebuchet MS"/>
          <w:sz w:val="28"/>
          <w:szCs w:val="28"/>
        </w:rPr>
        <w:t>a</w:t>
      </w:r>
      <w:r w:rsidRPr="00A83A08">
        <w:rPr>
          <w:rFonts w:ascii="Trebuchet MS" w:hAnsi="Trebuchet MS"/>
          <w:sz w:val="28"/>
          <w:szCs w:val="28"/>
        </w:rPr>
        <w:t xml:space="preserve"> la vieja dand</w:t>
      </w:r>
      <w:r w:rsidR="00A83A08">
        <w:rPr>
          <w:rFonts w:ascii="Trebuchet MS" w:hAnsi="Trebuchet MS"/>
          <w:sz w:val="28"/>
          <w:szCs w:val="28"/>
        </w:rPr>
        <w:t>o lastimeros gritos y llorando a</w:t>
      </w:r>
      <w:r w:rsidRPr="00A83A08">
        <w:rPr>
          <w:rFonts w:ascii="Trebuchet MS" w:hAnsi="Trebuchet MS"/>
          <w:sz w:val="28"/>
          <w:szCs w:val="28"/>
        </w:rPr>
        <w:t xml:space="preserve"> lágrima viva como suele decirse. Interrogada por los golillas, manifestó que su hija había desaparecido sin saber por dónde, y que no había dejado huella alguna en su escapatoria...</w:t>
      </w:r>
    </w:p>
    <w:p w:rsidR="00B80CB5" w:rsidRPr="00A83A08" w:rsidRDefault="00B80CB5" w:rsidP="00B80CB5">
      <w:pPr>
        <w:jc w:val="both"/>
        <w:rPr>
          <w:rFonts w:ascii="Trebuchet MS" w:hAnsi="Trebuchet MS"/>
          <w:sz w:val="28"/>
          <w:szCs w:val="28"/>
        </w:rPr>
      </w:pPr>
      <w:r w:rsidRPr="00A83A08">
        <w:rPr>
          <w:rFonts w:ascii="Trebuchet MS" w:hAnsi="Trebuchet MS"/>
          <w:sz w:val="28"/>
          <w:szCs w:val="28"/>
        </w:rPr>
        <w:lastRenderedPageBreak/>
        <w:t xml:space="preserve"> Pasado algún tiempo se supo, no sabemos por quién, que Costanza había sido arrebatada de su casa por el alma en pena, y que ésta no era otra que la de su desdeñado amador.</w:t>
      </w:r>
      <w:r w:rsidR="00A83A08">
        <w:rPr>
          <w:rFonts w:ascii="Trebuchet MS" w:hAnsi="Trebuchet MS"/>
          <w:sz w:val="28"/>
          <w:szCs w:val="28"/>
        </w:rPr>
        <w:t xml:space="preserve"> </w:t>
      </w:r>
      <w:r w:rsidRPr="00A83A08">
        <w:rPr>
          <w:rFonts w:ascii="Trebuchet MS" w:hAnsi="Trebuchet MS"/>
          <w:sz w:val="28"/>
          <w:szCs w:val="28"/>
        </w:rPr>
        <w:t xml:space="preserve">— </w:t>
      </w:r>
      <w:r w:rsidR="00A83A08">
        <w:rPr>
          <w:rFonts w:ascii="Trebuchet MS" w:hAnsi="Trebuchet MS"/>
          <w:sz w:val="28"/>
          <w:szCs w:val="28"/>
        </w:rPr>
        <w:t>pág.</w:t>
      </w:r>
      <w:r w:rsidRPr="00A83A08">
        <w:rPr>
          <w:rFonts w:ascii="Trebuchet MS" w:hAnsi="Trebuchet MS"/>
          <w:sz w:val="28"/>
          <w:szCs w:val="28"/>
        </w:rPr>
        <w:t>105</w:t>
      </w:r>
      <w:r w:rsidR="00A83A08">
        <w:rPr>
          <w:rFonts w:ascii="Trebuchet MS" w:hAnsi="Trebuchet MS"/>
          <w:sz w:val="28"/>
          <w:szCs w:val="28"/>
        </w:rPr>
        <w:t>—</w:t>
      </w:r>
    </w:p>
    <w:p w:rsidR="00A83A08" w:rsidRDefault="00A83A08" w:rsidP="00A83A08">
      <w:pPr>
        <w:jc w:val="both"/>
        <w:rPr>
          <w:rFonts w:ascii="Trebuchet MS" w:hAnsi="Trebuchet MS"/>
          <w:sz w:val="28"/>
          <w:szCs w:val="28"/>
        </w:rPr>
      </w:pPr>
    </w:p>
    <w:p w:rsidR="00A83A08" w:rsidRPr="00262BA4" w:rsidRDefault="00A83A08" w:rsidP="00A83A08">
      <w:pPr>
        <w:jc w:val="both"/>
        <w:rPr>
          <w:rFonts w:ascii="Trebuchet MS" w:hAnsi="Trebuchet MS"/>
          <w:sz w:val="28"/>
          <w:szCs w:val="28"/>
        </w:rPr>
      </w:pPr>
      <w:r>
        <w:rPr>
          <w:rFonts w:ascii="Trebuchet MS" w:hAnsi="Trebuchet MS"/>
          <w:sz w:val="28"/>
          <w:szCs w:val="28"/>
        </w:rPr>
        <w:t>FUENTE</w:t>
      </w:r>
    </w:p>
    <w:p w:rsidR="00EF5868" w:rsidRPr="00A83A08" w:rsidRDefault="00A83A08" w:rsidP="00A83A08">
      <w:pPr>
        <w:rPr>
          <w:rFonts w:ascii="Trebuchet MS" w:hAnsi="Trebuchet MS"/>
          <w:sz w:val="28"/>
          <w:szCs w:val="28"/>
        </w:rPr>
      </w:pPr>
      <w:r w:rsidRPr="00262BA4">
        <w:rPr>
          <w:rFonts w:ascii="Trebuchet MS" w:hAnsi="Trebuchet MS"/>
          <w:sz w:val="28"/>
          <w:szCs w:val="28"/>
        </w:rPr>
        <w:t>Chaves,</w:t>
      </w:r>
      <w:r>
        <w:rPr>
          <w:rFonts w:ascii="Trebuchet MS" w:hAnsi="Trebuchet MS"/>
          <w:sz w:val="28"/>
          <w:szCs w:val="28"/>
        </w:rPr>
        <w:t xml:space="preserve"> </w:t>
      </w:r>
      <w:r w:rsidRPr="00262BA4">
        <w:rPr>
          <w:rFonts w:ascii="Trebuchet MS" w:hAnsi="Trebuchet MS"/>
          <w:sz w:val="28"/>
          <w:szCs w:val="28"/>
        </w:rPr>
        <w:t>Manuel.</w:t>
      </w:r>
      <w:r>
        <w:rPr>
          <w:rFonts w:ascii="Trebuchet MS" w:hAnsi="Trebuchet MS"/>
          <w:sz w:val="28"/>
          <w:szCs w:val="28"/>
        </w:rPr>
        <w:t xml:space="preserve"> </w:t>
      </w:r>
      <w:bookmarkStart w:id="0" w:name="_GoBack"/>
      <w:r w:rsidRPr="00262BA4">
        <w:rPr>
          <w:rFonts w:ascii="Trebuchet MS" w:hAnsi="Trebuchet MS"/>
          <w:i/>
          <w:sz w:val="28"/>
          <w:szCs w:val="28"/>
        </w:rPr>
        <w:t>Páginas</w:t>
      </w:r>
      <w:r>
        <w:rPr>
          <w:rFonts w:ascii="Trebuchet MS" w:hAnsi="Trebuchet MS"/>
          <w:i/>
          <w:sz w:val="28"/>
          <w:szCs w:val="28"/>
        </w:rPr>
        <w:t xml:space="preserve"> </w:t>
      </w:r>
      <w:r w:rsidRPr="00262BA4">
        <w:rPr>
          <w:rFonts w:ascii="Trebuchet MS" w:hAnsi="Trebuchet MS"/>
          <w:i/>
          <w:sz w:val="28"/>
          <w:szCs w:val="28"/>
        </w:rPr>
        <w:t>sevillanas:</w:t>
      </w:r>
      <w:r>
        <w:rPr>
          <w:rFonts w:ascii="Trebuchet MS" w:hAnsi="Trebuchet MS"/>
          <w:i/>
          <w:sz w:val="28"/>
          <w:szCs w:val="28"/>
        </w:rPr>
        <w:t xml:space="preserve"> </w:t>
      </w:r>
      <w:r w:rsidRPr="00262BA4">
        <w:rPr>
          <w:rFonts w:ascii="Trebuchet MS" w:hAnsi="Trebuchet MS"/>
          <w:i/>
          <w:sz w:val="28"/>
          <w:szCs w:val="28"/>
        </w:rPr>
        <w:t>Sucesos</w:t>
      </w:r>
      <w:r>
        <w:rPr>
          <w:rFonts w:ascii="Trebuchet MS" w:hAnsi="Trebuchet MS"/>
          <w:i/>
          <w:sz w:val="28"/>
          <w:szCs w:val="28"/>
        </w:rPr>
        <w:t xml:space="preserve"> </w:t>
      </w:r>
      <w:r w:rsidRPr="00262BA4">
        <w:rPr>
          <w:rFonts w:ascii="Trebuchet MS" w:hAnsi="Trebuchet MS"/>
          <w:i/>
          <w:sz w:val="28"/>
          <w:szCs w:val="28"/>
        </w:rPr>
        <w:t>históricos,</w:t>
      </w:r>
      <w:r>
        <w:rPr>
          <w:rFonts w:ascii="Trebuchet MS" w:hAnsi="Trebuchet MS"/>
          <w:i/>
          <w:sz w:val="28"/>
          <w:szCs w:val="28"/>
        </w:rPr>
        <w:t xml:space="preserve"> </w:t>
      </w:r>
      <w:r w:rsidRPr="00262BA4">
        <w:rPr>
          <w:rFonts w:ascii="Trebuchet MS" w:hAnsi="Trebuchet MS"/>
          <w:i/>
          <w:sz w:val="28"/>
          <w:szCs w:val="28"/>
        </w:rPr>
        <w:t>Personajes</w:t>
      </w:r>
      <w:r>
        <w:rPr>
          <w:rFonts w:ascii="Trebuchet MS" w:hAnsi="Trebuchet MS"/>
          <w:i/>
          <w:sz w:val="28"/>
          <w:szCs w:val="28"/>
        </w:rPr>
        <w:t xml:space="preserve"> </w:t>
      </w:r>
      <w:r w:rsidRPr="00262BA4">
        <w:rPr>
          <w:rFonts w:ascii="Trebuchet MS" w:hAnsi="Trebuchet MS"/>
          <w:i/>
          <w:sz w:val="28"/>
          <w:szCs w:val="28"/>
        </w:rPr>
        <w:t>célebres,</w:t>
      </w:r>
      <w:r>
        <w:rPr>
          <w:rFonts w:ascii="Trebuchet MS" w:hAnsi="Trebuchet MS"/>
          <w:i/>
          <w:sz w:val="28"/>
          <w:szCs w:val="28"/>
        </w:rPr>
        <w:t xml:space="preserve"> </w:t>
      </w:r>
      <w:r w:rsidRPr="00262BA4">
        <w:rPr>
          <w:rFonts w:ascii="Trebuchet MS" w:hAnsi="Trebuchet MS"/>
          <w:i/>
          <w:sz w:val="28"/>
          <w:szCs w:val="28"/>
        </w:rPr>
        <w:t>Monumentos</w:t>
      </w:r>
      <w:r>
        <w:rPr>
          <w:rFonts w:ascii="Trebuchet MS" w:hAnsi="Trebuchet MS"/>
          <w:i/>
          <w:sz w:val="28"/>
          <w:szCs w:val="28"/>
        </w:rPr>
        <w:t xml:space="preserve"> </w:t>
      </w:r>
      <w:r w:rsidRPr="00262BA4">
        <w:rPr>
          <w:rFonts w:ascii="Trebuchet MS" w:hAnsi="Trebuchet MS"/>
          <w:i/>
          <w:sz w:val="28"/>
          <w:szCs w:val="28"/>
        </w:rPr>
        <w:t>notables,</w:t>
      </w:r>
      <w:r>
        <w:rPr>
          <w:rFonts w:ascii="Trebuchet MS" w:hAnsi="Trebuchet MS"/>
          <w:i/>
          <w:sz w:val="28"/>
          <w:szCs w:val="28"/>
        </w:rPr>
        <w:t xml:space="preserve"> </w:t>
      </w:r>
      <w:r w:rsidRPr="00262BA4">
        <w:rPr>
          <w:rFonts w:ascii="Trebuchet MS" w:hAnsi="Trebuchet MS"/>
          <w:i/>
          <w:sz w:val="28"/>
          <w:szCs w:val="28"/>
        </w:rPr>
        <w:t>Tradiciones</w:t>
      </w:r>
      <w:r>
        <w:rPr>
          <w:rFonts w:ascii="Trebuchet MS" w:hAnsi="Trebuchet MS"/>
          <w:i/>
          <w:sz w:val="28"/>
          <w:szCs w:val="28"/>
        </w:rPr>
        <w:t xml:space="preserve"> </w:t>
      </w:r>
      <w:r w:rsidRPr="00262BA4">
        <w:rPr>
          <w:rFonts w:ascii="Trebuchet MS" w:hAnsi="Trebuchet MS"/>
          <w:i/>
          <w:sz w:val="28"/>
          <w:szCs w:val="28"/>
        </w:rPr>
        <w:t>populares,</w:t>
      </w:r>
      <w:r>
        <w:rPr>
          <w:rFonts w:ascii="Trebuchet MS" w:hAnsi="Trebuchet MS"/>
          <w:i/>
          <w:sz w:val="28"/>
          <w:szCs w:val="28"/>
        </w:rPr>
        <w:t xml:space="preserve"> </w:t>
      </w:r>
      <w:r w:rsidRPr="00262BA4">
        <w:rPr>
          <w:rFonts w:ascii="Trebuchet MS" w:hAnsi="Trebuchet MS"/>
          <w:i/>
          <w:sz w:val="28"/>
          <w:szCs w:val="28"/>
        </w:rPr>
        <w:t>Cuentos</w:t>
      </w:r>
      <w:r>
        <w:rPr>
          <w:rFonts w:ascii="Trebuchet MS" w:hAnsi="Trebuchet MS"/>
          <w:i/>
          <w:sz w:val="28"/>
          <w:szCs w:val="28"/>
        </w:rPr>
        <w:t xml:space="preserve"> </w:t>
      </w:r>
      <w:r w:rsidRPr="00262BA4">
        <w:rPr>
          <w:rFonts w:ascii="Trebuchet MS" w:hAnsi="Trebuchet MS"/>
          <w:i/>
          <w:sz w:val="28"/>
          <w:szCs w:val="28"/>
        </w:rPr>
        <w:t>viejos,</w:t>
      </w:r>
      <w:r>
        <w:rPr>
          <w:rFonts w:ascii="Trebuchet MS" w:hAnsi="Trebuchet MS"/>
          <w:i/>
          <w:sz w:val="28"/>
          <w:szCs w:val="28"/>
        </w:rPr>
        <w:t xml:space="preserve"> </w:t>
      </w:r>
      <w:r w:rsidRPr="00262BA4">
        <w:rPr>
          <w:rFonts w:ascii="Trebuchet MS" w:hAnsi="Trebuchet MS"/>
          <w:i/>
          <w:sz w:val="28"/>
          <w:szCs w:val="28"/>
        </w:rPr>
        <w:t>Leyendas</w:t>
      </w:r>
      <w:r>
        <w:rPr>
          <w:rFonts w:ascii="Trebuchet MS" w:hAnsi="Trebuchet MS"/>
          <w:i/>
          <w:sz w:val="28"/>
          <w:szCs w:val="28"/>
        </w:rPr>
        <w:t xml:space="preserve"> </w:t>
      </w:r>
      <w:r w:rsidRPr="00262BA4">
        <w:rPr>
          <w:rFonts w:ascii="Trebuchet MS" w:hAnsi="Trebuchet MS"/>
          <w:i/>
          <w:sz w:val="28"/>
          <w:szCs w:val="28"/>
        </w:rPr>
        <w:t>y</w:t>
      </w:r>
      <w:r>
        <w:rPr>
          <w:rFonts w:ascii="Trebuchet MS" w:hAnsi="Trebuchet MS"/>
          <w:i/>
          <w:sz w:val="28"/>
          <w:szCs w:val="28"/>
        </w:rPr>
        <w:t xml:space="preserve"> </w:t>
      </w:r>
      <w:r w:rsidRPr="00262BA4">
        <w:rPr>
          <w:rFonts w:ascii="Trebuchet MS" w:hAnsi="Trebuchet MS"/>
          <w:i/>
          <w:sz w:val="28"/>
          <w:szCs w:val="28"/>
        </w:rPr>
        <w:t>Curiosidades</w:t>
      </w:r>
      <w:r w:rsidRPr="00262BA4">
        <w:rPr>
          <w:rFonts w:ascii="Trebuchet MS" w:hAnsi="Trebuchet MS"/>
          <w:sz w:val="28"/>
          <w:szCs w:val="28"/>
        </w:rPr>
        <w:t>,</w:t>
      </w:r>
      <w:r>
        <w:rPr>
          <w:rFonts w:ascii="Trebuchet MS" w:hAnsi="Trebuchet MS"/>
          <w:sz w:val="28"/>
          <w:szCs w:val="28"/>
        </w:rPr>
        <w:t xml:space="preserve"> </w:t>
      </w:r>
      <w:r w:rsidRPr="00262BA4">
        <w:rPr>
          <w:rFonts w:ascii="Trebuchet MS" w:hAnsi="Trebuchet MS"/>
          <w:sz w:val="28"/>
          <w:szCs w:val="28"/>
        </w:rPr>
        <w:t>1894.</w:t>
      </w:r>
      <w:r>
        <w:rPr>
          <w:rFonts w:ascii="Trebuchet MS" w:hAnsi="Trebuchet MS"/>
          <w:sz w:val="28"/>
          <w:szCs w:val="28"/>
        </w:rPr>
        <w:t xml:space="preserve"> </w:t>
      </w:r>
      <w:r>
        <w:rPr>
          <w:rFonts w:ascii="Trebuchet MS" w:eastAsia="Times New Roman" w:hAnsi="Trebuchet MS" w:cs="Times New Roman"/>
          <w:sz w:val="28"/>
          <w:szCs w:val="28"/>
          <w:lang w:eastAsia="es-ES"/>
        </w:rPr>
        <w:t xml:space="preserve">Sevilla [s.n.] Imp. de E. Rasco. </w:t>
      </w:r>
      <w:r>
        <w:rPr>
          <w:rFonts w:ascii="Trebuchet MS" w:eastAsia="Times New Roman" w:hAnsi="Trebuchet MS" w:cs="Times New Roman"/>
          <w:sz w:val="28"/>
          <w:szCs w:val="28"/>
          <w:lang w:eastAsia="es-ES"/>
        </w:rPr>
        <w:t>pág. 100.105</w:t>
      </w:r>
      <w:bookmarkEnd w:id="0"/>
    </w:p>
    <w:sectPr w:rsidR="00EF5868" w:rsidRPr="00A83A0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264" w:rsidRDefault="00404264" w:rsidP="00A83A08">
      <w:pPr>
        <w:spacing w:after="0" w:line="240" w:lineRule="auto"/>
      </w:pPr>
      <w:r>
        <w:separator/>
      </w:r>
    </w:p>
  </w:endnote>
  <w:endnote w:type="continuationSeparator" w:id="0">
    <w:p w:rsidR="00404264" w:rsidRDefault="00404264" w:rsidP="00A83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264" w:rsidRDefault="00404264" w:rsidP="00A83A08">
      <w:pPr>
        <w:spacing w:after="0" w:line="240" w:lineRule="auto"/>
      </w:pPr>
      <w:r>
        <w:separator/>
      </w:r>
    </w:p>
  </w:footnote>
  <w:footnote w:type="continuationSeparator" w:id="0">
    <w:p w:rsidR="00404264" w:rsidRDefault="00404264" w:rsidP="00A83A08">
      <w:pPr>
        <w:spacing w:after="0" w:line="240" w:lineRule="auto"/>
      </w:pPr>
      <w:r>
        <w:continuationSeparator/>
      </w:r>
    </w:p>
  </w:footnote>
  <w:footnote w:id="1">
    <w:p w:rsidR="00A83A08" w:rsidRPr="00A83A08" w:rsidRDefault="00A83A08" w:rsidP="00E3443A">
      <w:pPr>
        <w:pStyle w:val="Textonotapie"/>
        <w:jc w:val="both"/>
        <w:rPr>
          <w:rFonts w:ascii="Trebuchet MS" w:hAnsi="Trebuchet MS"/>
        </w:rPr>
      </w:pPr>
      <w:r w:rsidRPr="00A83A08">
        <w:rPr>
          <w:rStyle w:val="Refdenotaalpie"/>
          <w:rFonts w:ascii="Trebuchet MS" w:hAnsi="Trebuchet MS"/>
        </w:rPr>
        <w:footnoteRef/>
      </w:r>
      <w:r w:rsidRPr="00A83A08">
        <w:rPr>
          <w:rFonts w:ascii="Trebuchet MS" w:hAnsi="Trebuchet MS"/>
        </w:rPr>
        <w:t xml:space="preserve"> </w:t>
      </w:r>
      <w:r>
        <w:rPr>
          <w:rFonts w:ascii="Trebuchet MS" w:hAnsi="Trebuchet MS"/>
        </w:rPr>
        <w:t>Calle del Caño</w:t>
      </w:r>
      <w:r w:rsidR="00E3443A">
        <w:rPr>
          <w:rFonts w:ascii="Trebuchet MS" w:hAnsi="Trebuchet MS"/>
        </w:rPr>
        <w:t>, en “</w:t>
      </w:r>
      <w:r w:rsidR="00E3443A" w:rsidRPr="00E3443A">
        <w:rPr>
          <w:rFonts w:ascii="Trebuchet MS" w:hAnsi="Trebuchet MS"/>
        </w:rPr>
        <w:t>Noticia hist</w:t>
      </w:r>
      <w:r w:rsidR="00E3443A">
        <w:rPr>
          <w:rFonts w:ascii="Trebuchet MS" w:hAnsi="Trebuchet MS"/>
        </w:rPr>
        <w:t>ó</w:t>
      </w:r>
      <w:r w:rsidR="00E3443A" w:rsidRPr="00E3443A">
        <w:rPr>
          <w:rFonts w:ascii="Trebuchet MS" w:hAnsi="Trebuchet MS"/>
        </w:rPr>
        <w:t xml:space="preserve">rica del origen de los nombres de las calles de esta M.N.M.L.Y </w:t>
      </w:r>
      <w:r w:rsidR="00E3443A">
        <w:rPr>
          <w:rFonts w:ascii="Trebuchet MS" w:hAnsi="Trebuchet MS"/>
        </w:rPr>
        <w:t xml:space="preserve">“, por </w:t>
      </w:r>
      <w:r w:rsidR="00E3443A" w:rsidRPr="00E3443A">
        <w:rPr>
          <w:rFonts w:ascii="Trebuchet MS" w:hAnsi="Trebuchet MS"/>
        </w:rPr>
        <w:t xml:space="preserve"> Félix González de León</w:t>
      </w:r>
      <w:r w:rsidR="00E3443A">
        <w:rPr>
          <w:rFonts w:ascii="Trebuchet MS" w:hAnsi="Trebuchet MS"/>
        </w:rPr>
        <w:t>, 1839 pág.220. También fue llamada “de las rejas”, lindaba con la calle Aceituno dando comienzo en el Beaterio de la Santísima Trinidad, un tramo de la actual calle de San Hermenegildo.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CB5"/>
    <w:rsid w:val="00316878"/>
    <w:rsid w:val="00404264"/>
    <w:rsid w:val="00A83A08"/>
    <w:rsid w:val="00B80CB5"/>
    <w:rsid w:val="00E3443A"/>
    <w:rsid w:val="00EF58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C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A83A0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83A08"/>
    <w:rPr>
      <w:sz w:val="20"/>
      <w:szCs w:val="20"/>
    </w:rPr>
  </w:style>
  <w:style w:type="character" w:styleId="Refdenotaalpie">
    <w:name w:val="footnote reference"/>
    <w:basedOn w:val="Fuentedeprrafopredeter"/>
    <w:uiPriority w:val="99"/>
    <w:semiHidden/>
    <w:unhideWhenUsed/>
    <w:rsid w:val="00A83A08"/>
    <w:rPr>
      <w:vertAlign w:val="superscript"/>
    </w:rPr>
  </w:style>
  <w:style w:type="character" w:styleId="Hipervnculo">
    <w:name w:val="Hyperlink"/>
    <w:basedOn w:val="Fuentedeprrafopredeter"/>
    <w:uiPriority w:val="99"/>
    <w:unhideWhenUsed/>
    <w:rsid w:val="00E344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C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A83A0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83A08"/>
    <w:rPr>
      <w:sz w:val="20"/>
      <w:szCs w:val="20"/>
    </w:rPr>
  </w:style>
  <w:style w:type="character" w:styleId="Refdenotaalpie">
    <w:name w:val="footnote reference"/>
    <w:basedOn w:val="Fuentedeprrafopredeter"/>
    <w:uiPriority w:val="99"/>
    <w:semiHidden/>
    <w:unhideWhenUsed/>
    <w:rsid w:val="00A83A08"/>
    <w:rPr>
      <w:vertAlign w:val="superscript"/>
    </w:rPr>
  </w:style>
  <w:style w:type="character" w:styleId="Hipervnculo">
    <w:name w:val="Hyperlink"/>
    <w:basedOn w:val="Fuentedeprrafopredeter"/>
    <w:uiPriority w:val="99"/>
    <w:unhideWhenUsed/>
    <w:rsid w:val="00E344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Iglesia_de_Santa_Luc%C3%ADa_(Sevill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8E1DF-99CA-49AA-9E27-F03281BE6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888</Words>
  <Characters>4888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2016-02-12T14:24:00Z</dcterms:created>
  <dcterms:modified xsi:type="dcterms:W3CDTF">2017-09-02T20:39:00Z</dcterms:modified>
</cp:coreProperties>
</file>