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619" w:rsidRPr="00567619" w:rsidRDefault="00567619" w:rsidP="00567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567619" w:rsidRPr="00567619" w:rsidRDefault="00567619" w:rsidP="00567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567619">
        <w:rPr>
          <w:rFonts w:ascii="Trebuchet MS" w:eastAsia="Times New Roman" w:hAnsi="Trebuchet MS" w:cs="Courier New"/>
          <w:sz w:val="28"/>
          <w:szCs w:val="28"/>
          <w:lang w:eastAsia="es-ES"/>
        </w:rPr>
        <w:t xml:space="preserve">LA CUEVA DEL HIGUERÓN </w:t>
      </w:r>
    </w:p>
    <w:p w:rsidR="00567619" w:rsidRPr="00567619" w:rsidRDefault="00567619" w:rsidP="00567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567619" w:rsidRPr="000C4800" w:rsidRDefault="00567619" w:rsidP="00567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rebuchet MS" w:eastAsia="Times New Roman" w:hAnsi="Trebuchet MS" w:cs="Courier New"/>
          <w:sz w:val="24"/>
          <w:szCs w:val="24"/>
          <w:lang w:eastAsia="es-ES"/>
        </w:rPr>
      </w:pPr>
      <w:r w:rsidRPr="000C4800">
        <w:rPr>
          <w:rFonts w:ascii="Trebuchet MS" w:eastAsia="Times New Roman" w:hAnsi="Trebuchet MS" w:cs="Courier New"/>
          <w:sz w:val="24"/>
          <w:szCs w:val="24"/>
          <w:lang w:eastAsia="es-ES"/>
        </w:rPr>
        <w:t xml:space="preserve">Al catedrático D. Bernardo del Saz </w:t>
      </w:r>
    </w:p>
    <w:p w:rsidR="00567619" w:rsidRPr="00567619" w:rsidRDefault="00567619" w:rsidP="00567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567619" w:rsidRPr="00567619" w:rsidRDefault="00567619" w:rsidP="00567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567619" w:rsidRPr="00567619" w:rsidRDefault="00567619" w:rsidP="00567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Pr>
          <w:rFonts w:ascii="Trebuchet MS" w:eastAsia="Times New Roman" w:hAnsi="Trebuchet MS" w:cs="Courier New"/>
          <w:sz w:val="28"/>
          <w:szCs w:val="28"/>
          <w:lang w:eastAsia="es-ES"/>
        </w:rPr>
        <w:t>En los día</w:t>
      </w:r>
      <w:r w:rsidRPr="00567619">
        <w:rPr>
          <w:rFonts w:ascii="Trebuchet MS" w:eastAsia="Times New Roman" w:hAnsi="Trebuchet MS" w:cs="Courier New"/>
          <w:sz w:val="28"/>
          <w:szCs w:val="28"/>
          <w:lang w:eastAsia="es-ES"/>
        </w:rPr>
        <w:t xml:space="preserve">s de funesto recuerdo en que </w:t>
      </w:r>
      <w:proofErr w:type="spellStart"/>
      <w:r w:rsidRPr="00567619">
        <w:rPr>
          <w:rFonts w:ascii="Trebuchet MS" w:eastAsia="Times New Roman" w:hAnsi="Trebuchet MS" w:cs="Courier New"/>
          <w:sz w:val="28"/>
          <w:szCs w:val="28"/>
          <w:lang w:eastAsia="es-ES"/>
        </w:rPr>
        <w:t>Cinna</w:t>
      </w:r>
      <w:proofErr w:type="spellEnd"/>
      <w:r w:rsidRPr="00567619">
        <w:rPr>
          <w:rFonts w:ascii="Trebuchet MS" w:eastAsia="Times New Roman" w:hAnsi="Trebuchet MS" w:cs="Courier New"/>
          <w:sz w:val="28"/>
          <w:szCs w:val="28"/>
          <w:lang w:eastAsia="es-ES"/>
        </w:rPr>
        <w:t xml:space="preserve"> aprovechando la ausencia del aristócrata </w:t>
      </w:r>
      <w:proofErr w:type="spellStart"/>
      <w:r w:rsidRPr="00567619">
        <w:rPr>
          <w:rFonts w:ascii="Trebuchet MS" w:eastAsia="Times New Roman" w:hAnsi="Trebuchet MS" w:cs="Courier New"/>
          <w:sz w:val="28"/>
          <w:szCs w:val="28"/>
          <w:lang w:eastAsia="es-ES"/>
        </w:rPr>
        <w:t>Sila</w:t>
      </w:r>
      <w:proofErr w:type="spellEnd"/>
      <w:r w:rsidRPr="00567619">
        <w:rPr>
          <w:rFonts w:ascii="Trebuchet MS" w:eastAsia="Times New Roman" w:hAnsi="Trebuchet MS" w:cs="Courier New"/>
          <w:sz w:val="28"/>
          <w:szCs w:val="28"/>
          <w:lang w:eastAsia="es-ES"/>
        </w:rPr>
        <w:t xml:space="preserve"> abrió las puertas de Roma al ambicioso Mario en aquellos instantes en que armados los esclavos </w:t>
      </w:r>
    </w:p>
    <w:p w:rsidR="00567619" w:rsidRPr="00567619" w:rsidRDefault="00567619" w:rsidP="00567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roofErr w:type="gramStart"/>
      <w:r w:rsidRPr="00567619">
        <w:rPr>
          <w:rFonts w:ascii="Trebuchet MS" w:eastAsia="Times New Roman" w:hAnsi="Trebuchet MS" w:cs="Courier New"/>
          <w:sz w:val="28"/>
          <w:szCs w:val="28"/>
          <w:lang w:eastAsia="es-ES"/>
        </w:rPr>
        <w:t>se</w:t>
      </w:r>
      <w:proofErr w:type="gramEnd"/>
      <w:r w:rsidRPr="00567619">
        <w:rPr>
          <w:rFonts w:ascii="Trebuchet MS" w:eastAsia="Times New Roman" w:hAnsi="Trebuchet MS" w:cs="Courier New"/>
          <w:sz w:val="28"/>
          <w:szCs w:val="28"/>
          <w:lang w:eastAsia="es-ES"/>
        </w:rPr>
        <w:t xml:space="preserve"> entregaron al asesinato, llevando el espíritu de venganza por  guía de sus atropello</w:t>
      </w:r>
      <w:r w:rsidR="000C4800">
        <w:rPr>
          <w:rFonts w:ascii="Trebuchet MS" w:eastAsia="Times New Roman" w:hAnsi="Trebuchet MS" w:cs="Courier New"/>
          <w:sz w:val="28"/>
          <w:szCs w:val="28"/>
          <w:lang w:eastAsia="es-ES"/>
        </w:rPr>
        <w:t>s, murió Publio Licinio Craso, p</w:t>
      </w:r>
      <w:bookmarkStart w:id="0" w:name="_GoBack"/>
      <w:bookmarkEnd w:id="0"/>
      <w:r w:rsidRPr="00567619">
        <w:rPr>
          <w:rFonts w:ascii="Trebuchet MS" w:eastAsia="Times New Roman" w:hAnsi="Trebuchet MS" w:cs="Courier New"/>
          <w:sz w:val="28"/>
          <w:szCs w:val="28"/>
          <w:lang w:eastAsia="es-ES"/>
        </w:rPr>
        <w:t>retor que  había sido de la Espa</w:t>
      </w:r>
      <w:r>
        <w:rPr>
          <w:rFonts w:ascii="Trebuchet MS" w:eastAsia="Times New Roman" w:hAnsi="Trebuchet MS" w:cs="Courier New"/>
          <w:sz w:val="28"/>
          <w:szCs w:val="28"/>
          <w:lang w:eastAsia="es-ES"/>
        </w:rPr>
        <w:t>ña</w:t>
      </w:r>
      <w:r w:rsidRPr="00567619">
        <w:rPr>
          <w:rFonts w:ascii="Trebuchet MS" w:eastAsia="Times New Roman" w:hAnsi="Trebuchet MS" w:cs="Courier New"/>
          <w:sz w:val="28"/>
          <w:szCs w:val="28"/>
          <w:lang w:eastAsia="es-ES"/>
        </w:rPr>
        <w:t xml:space="preserve"> ulterior y vencedor de los lusitanos. El  puñal del asesino terminó la vida de aquel hombre que tanto hizo  por su patria y a la vez corrió la sangre de uno de sus hijos. Otro  de ellos llamado Marco Craso, al ver su vida en peligro, comprendió la necesidad de ausentarse de Roma y seguido de tres fieles  amigos, también víctimas de la persecución de Marco, y de diez esclavos, se vino a Andalucía, sufriendo grandes peligros y contrariedades</w:t>
      </w:r>
      <w:r w:rsidRPr="00567619">
        <w:rPr>
          <w:rStyle w:val="Refdenotaalpie"/>
          <w:rFonts w:ascii="Trebuchet MS" w:eastAsia="Times New Roman" w:hAnsi="Trebuchet MS" w:cs="Courier New"/>
          <w:sz w:val="28"/>
          <w:szCs w:val="28"/>
          <w:lang w:eastAsia="es-ES"/>
        </w:rPr>
        <w:footnoteReference w:id="1"/>
      </w:r>
      <w:r w:rsidRPr="00567619">
        <w:rPr>
          <w:rFonts w:ascii="Trebuchet MS" w:eastAsia="Times New Roman" w:hAnsi="Trebuchet MS" w:cs="Courier New"/>
          <w:sz w:val="28"/>
          <w:szCs w:val="28"/>
          <w:lang w:eastAsia="es-ES"/>
        </w:rPr>
        <w:t xml:space="preserve">. </w:t>
      </w:r>
    </w:p>
    <w:p w:rsidR="00567619" w:rsidRPr="00567619" w:rsidRDefault="00567619" w:rsidP="00567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567619" w:rsidRPr="00567619" w:rsidRDefault="00567619" w:rsidP="00567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567619">
        <w:rPr>
          <w:rFonts w:ascii="Trebuchet MS" w:eastAsia="Times New Roman" w:hAnsi="Trebuchet MS" w:cs="Courier New"/>
          <w:sz w:val="28"/>
          <w:szCs w:val="28"/>
          <w:lang w:eastAsia="es-ES"/>
        </w:rPr>
        <w:t xml:space="preserve">Llegaron cerca de Málaga y no se atrevieron a presentarse ni  aun a los amigos del padre de Craso, por si alguno de ellos podía -pág.24- ser traidor o torpe para guardar el secreto. Descansaron en un  campo cercano al mar y en una heredad de </w:t>
      </w:r>
      <w:proofErr w:type="spellStart"/>
      <w:r w:rsidRPr="00567619">
        <w:rPr>
          <w:rFonts w:ascii="Trebuchet MS" w:eastAsia="Times New Roman" w:hAnsi="Trebuchet MS" w:cs="Courier New"/>
          <w:sz w:val="28"/>
          <w:szCs w:val="28"/>
          <w:lang w:eastAsia="es-ES"/>
        </w:rPr>
        <w:t>Vibio</w:t>
      </w:r>
      <w:proofErr w:type="spellEnd"/>
      <w:r w:rsidRPr="00567619">
        <w:rPr>
          <w:rFonts w:ascii="Trebuchet MS" w:eastAsia="Times New Roman" w:hAnsi="Trebuchet MS" w:cs="Courier New"/>
          <w:sz w:val="28"/>
          <w:szCs w:val="28"/>
          <w:lang w:eastAsia="es-ES"/>
        </w:rPr>
        <w:t xml:space="preserve"> </w:t>
      </w:r>
      <w:proofErr w:type="spellStart"/>
      <w:r w:rsidRPr="00567619">
        <w:rPr>
          <w:rFonts w:ascii="Trebuchet MS" w:eastAsia="Times New Roman" w:hAnsi="Trebuchet MS" w:cs="Courier New"/>
          <w:sz w:val="28"/>
          <w:szCs w:val="28"/>
          <w:lang w:eastAsia="es-ES"/>
        </w:rPr>
        <w:t>Pacieco</w:t>
      </w:r>
      <w:proofErr w:type="spellEnd"/>
      <w:r w:rsidRPr="00567619">
        <w:rPr>
          <w:rFonts w:ascii="Trebuchet MS" w:eastAsia="Times New Roman" w:hAnsi="Trebuchet MS" w:cs="Courier New"/>
          <w:sz w:val="28"/>
          <w:szCs w:val="28"/>
          <w:lang w:eastAsia="es-ES"/>
        </w:rPr>
        <w:t xml:space="preserve">, cuya  lealtad hacia ellos sabían. </w:t>
      </w:r>
      <w:proofErr w:type="spellStart"/>
      <w:r w:rsidRPr="00567619">
        <w:rPr>
          <w:rFonts w:ascii="Trebuchet MS" w:eastAsia="Times New Roman" w:hAnsi="Trebuchet MS" w:cs="Courier New"/>
          <w:sz w:val="28"/>
          <w:szCs w:val="28"/>
          <w:lang w:eastAsia="es-ES"/>
        </w:rPr>
        <w:t>Metiéronse</w:t>
      </w:r>
      <w:proofErr w:type="spellEnd"/>
      <w:r w:rsidRPr="00567619">
        <w:rPr>
          <w:rFonts w:ascii="Trebuchet MS" w:eastAsia="Times New Roman" w:hAnsi="Trebuchet MS" w:cs="Courier New"/>
          <w:sz w:val="28"/>
          <w:szCs w:val="28"/>
          <w:lang w:eastAsia="es-ES"/>
        </w:rPr>
        <w:t xml:space="preserve"> en </w:t>
      </w:r>
      <w:r w:rsidRPr="00567619">
        <w:rPr>
          <w:rFonts w:ascii="Trebuchet MS" w:eastAsia="Times New Roman" w:hAnsi="Trebuchet MS" w:cs="Courier New"/>
          <w:i/>
          <w:sz w:val="28"/>
          <w:szCs w:val="28"/>
          <w:lang w:eastAsia="es-ES"/>
        </w:rPr>
        <w:t>una cueva grande que allí  había</w:t>
      </w:r>
      <w:r w:rsidRPr="00567619">
        <w:rPr>
          <w:rStyle w:val="Refdenotaalpie"/>
          <w:rFonts w:ascii="Trebuchet MS" w:eastAsia="Times New Roman" w:hAnsi="Trebuchet MS" w:cs="Courier New"/>
          <w:sz w:val="28"/>
          <w:szCs w:val="28"/>
          <w:lang w:eastAsia="es-ES"/>
        </w:rPr>
        <w:footnoteReference w:id="2"/>
      </w:r>
      <w:r w:rsidRPr="00567619">
        <w:rPr>
          <w:rFonts w:ascii="Trebuchet MS" w:eastAsia="Times New Roman" w:hAnsi="Trebuchet MS" w:cs="Courier New"/>
          <w:sz w:val="28"/>
          <w:szCs w:val="28"/>
          <w:lang w:eastAsia="es-ES"/>
        </w:rPr>
        <w:t xml:space="preserve"> pero faltos de alimento y deseosos de tener noticia de  lo que en Roma acaecía, mandó Craso uno de sus esclavos a </w:t>
      </w:r>
      <w:proofErr w:type="spellStart"/>
      <w:r w:rsidRPr="00567619">
        <w:rPr>
          <w:rFonts w:ascii="Trebuchet MS" w:eastAsia="Times New Roman" w:hAnsi="Trebuchet MS" w:cs="Courier New"/>
          <w:sz w:val="28"/>
          <w:szCs w:val="28"/>
          <w:lang w:eastAsia="es-ES"/>
        </w:rPr>
        <w:t>Pa</w:t>
      </w:r>
      <w:proofErr w:type="spellEnd"/>
      <w:r w:rsidRPr="00567619">
        <w:rPr>
          <w:rFonts w:ascii="Trebuchet MS" w:eastAsia="Times New Roman" w:hAnsi="Trebuchet MS" w:cs="Courier New"/>
          <w:sz w:val="28"/>
          <w:szCs w:val="28"/>
          <w:lang w:eastAsia="es-ES"/>
        </w:rPr>
        <w:t xml:space="preserve">-  </w:t>
      </w:r>
      <w:proofErr w:type="spellStart"/>
      <w:r w:rsidRPr="00567619">
        <w:rPr>
          <w:rFonts w:ascii="Trebuchet MS" w:eastAsia="Times New Roman" w:hAnsi="Trebuchet MS" w:cs="Courier New"/>
          <w:sz w:val="28"/>
          <w:szCs w:val="28"/>
          <w:lang w:eastAsia="es-ES"/>
        </w:rPr>
        <w:t>dece</w:t>
      </w:r>
      <w:proofErr w:type="spellEnd"/>
      <w:r w:rsidRPr="00567619">
        <w:rPr>
          <w:rFonts w:ascii="Trebuchet MS" w:eastAsia="Times New Roman" w:hAnsi="Trebuchet MS" w:cs="Courier New"/>
          <w:sz w:val="28"/>
          <w:szCs w:val="28"/>
          <w:lang w:eastAsia="es-ES"/>
        </w:rPr>
        <w:t xml:space="preserve">. </w:t>
      </w:r>
    </w:p>
    <w:p w:rsidR="00567619" w:rsidRPr="00567619" w:rsidRDefault="00567619" w:rsidP="00567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567619" w:rsidRPr="00567619" w:rsidRDefault="00567619" w:rsidP="00567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567619">
        <w:rPr>
          <w:rFonts w:ascii="Trebuchet MS" w:eastAsia="Times New Roman" w:hAnsi="Trebuchet MS" w:cs="Courier New"/>
          <w:sz w:val="28"/>
          <w:szCs w:val="28"/>
          <w:lang w:eastAsia="es-ES"/>
        </w:rPr>
        <w:t>En éste no se había entibiado la amistad que a Publio Licinio  profesó. Contento recibió la nueva y para evitar sospechas y  burlar espionaj</w:t>
      </w:r>
      <w:r>
        <w:rPr>
          <w:rFonts w:ascii="Trebuchet MS" w:eastAsia="Times New Roman" w:hAnsi="Trebuchet MS" w:cs="Courier New"/>
          <w:sz w:val="28"/>
          <w:szCs w:val="28"/>
          <w:lang w:eastAsia="es-ES"/>
        </w:rPr>
        <w:t>es no fue</w:t>
      </w:r>
      <w:r w:rsidRPr="00567619">
        <w:rPr>
          <w:rFonts w:ascii="Trebuchet MS" w:eastAsia="Times New Roman" w:hAnsi="Trebuchet MS" w:cs="Courier New"/>
          <w:sz w:val="28"/>
          <w:szCs w:val="28"/>
          <w:lang w:eastAsia="es-ES"/>
        </w:rPr>
        <w:t xml:space="preserve"> a visitarles, pero envió a un esclavo,  colono suyo, que colocase las viandas necesarias, en lugar cercano y diariamente. Amenazó al colono con pena de muerte si indagaba para quiénes eran los alimentos y le ofreció la libertad  si fielmente le servía en este encargo. </w:t>
      </w:r>
    </w:p>
    <w:p w:rsidR="00567619" w:rsidRPr="00567619" w:rsidRDefault="00567619" w:rsidP="00567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567619" w:rsidRPr="00567619" w:rsidRDefault="00567619" w:rsidP="00567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567619">
        <w:rPr>
          <w:rFonts w:ascii="Trebuchet MS" w:eastAsia="Times New Roman" w:hAnsi="Trebuchet MS" w:cs="Courier New"/>
          <w:sz w:val="28"/>
          <w:szCs w:val="28"/>
          <w:lang w:eastAsia="es-ES"/>
        </w:rPr>
        <w:lastRenderedPageBreak/>
        <w:t xml:space="preserve">Y desde entonces permanecían encerrados y seguros en la cueva Creso y sus amigos y sólo por las noches salían de ella, bendiciendo la amistad y generosa ayuda del ilustre malagueño a quien se habían confiado. </w:t>
      </w:r>
    </w:p>
    <w:p w:rsidR="00567619" w:rsidRPr="00567619" w:rsidRDefault="00567619" w:rsidP="00567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567619" w:rsidRPr="00567619" w:rsidRDefault="00567619" w:rsidP="00567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567619">
        <w:rPr>
          <w:rFonts w:ascii="Trebuchet MS" w:eastAsia="Times New Roman" w:hAnsi="Trebuchet MS" w:cs="Courier New"/>
          <w:sz w:val="28"/>
          <w:szCs w:val="28"/>
          <w:lang w:eastAsia="es-ES"/>
        </w:rPr>
        <w:t>Un d</w:t>
      </w:r>
      <w:r w:rsidR="004A0066">
        <w:rPr>
          <w:rFonts w:ascii="Trebuchet MS" w:eastAsia="Times New Roman" w:hAnsi="Trebuchet MS" w:cs="Courier New"/>
          <w:sz w:val="28"/>
          <w:szCs w:val="28"/>
          <w:lang w:eastAsia="es-ES"/>
        </w:rPr>
        <w:t>í</w:t>
      </w:r>
      <w:r w:rsidRPr="00567619">
        <w:rPr>
          <w:rFonts w:ascii="Trebuchet MS" w:eastAsia="Times New Roman" w:hAnsi="Trebuchet MS" w:cs="Courier New"/>
          <w:sz w:val="28"/>
          <w:szCs w:val="28"/>
          <w:lang w:eastAsia="es-ES"/>
        </w:rPr>
        <w:t>a</w:t>
      </w:r>
      <w:r w:rsidRPr="00567619">
        <w:rPr>
          <w:rStyle w:val="Refdenotaalpie"/>
          <w:rFonts w:ascii="Trebuchet MS" w:eastAsia="Times New Roman" w:hAnsi="Trebuchet MS" w:cs="Courier New"/>
          <w:sz w:val="28"/>
          <w:szCs w:val="28"/>
          <w:lang w:eastAsia="es-ES"/>
        </w:rPr>
        <w:footnoteReference w:id="3"/>
      </w:r>
      <w:r w:rsidRPr="00567619">
        <w:rPr>
          <w:rFonts w:ascii="Trebuchet MS" w:eastAsia="Times New Roman" w:hAnsi="Trebuchet MS" w:cs="Courier New"/>
          <w:sz w:val="28"/>
          <w:szCs w:val="28"/>
          <w:lang w:eastAsia="es-ES"/>
        </w:rPr>
        <w:t xml:space="preserve"> hallaron dos hermosísimas jóvenes a la puerta de la gruta, ataviadas con lujo y coquetería, Al acercarse a ellas notaron que una barca se alejaba de la playa con rumbo a Málaga. </w:t>
      </w:r>
    </w:p>
    <w:p w:rsidR="00567619" w:rsidRPr="00567619" w:rsidRDefault="00567619" w:rsidP="00567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567619" w:rsidRPr="00567619" w:rsidRDefault="00567619" w:rsidP="00567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567619">
        <w:rPr>
          <w:rFonts w:ascii="Trebuchet MS" w:eastAsia="Times New Roman" w:hAnsi="Trebuchet MS" w:cs="Courier New"/>
          <w:sz w:val="28"/>
          <w:szCs w:val="28"/>
          <w:lang w:eastAsia="es-ES"/>
        </w:rPr>
        <w:t xml:space="preserve">Se conceptuaron descubiertos y pensaron variar de guarida, cuando aquellas jóvenes les aseguraron que el mismo </w:t>
      </w:r>
      <w:proofErr w:type="spellStart"/>
      <w:r w:rsidRPr="00567619">
        <w:rPr>
          <w:rFonts w:ascii="Trebuchet MS" w:eastAsia="Times New Roman" w:hAnsi="Trebuchet MS" w:cs="Courier New"/>
          <w:sz w:val="28"/>
          <w:szCs w:val="28"/>
          <w:lang w:eastAsia="es-ES"/>
        </w:rPr>
        <w:t>Pacieco</w:t>
      </w:r>
      <w:proofErr w:type="spellEnd"/>
      <w:r w:rsidRPr="00567619">
        <w:rPr>
          <w:rFonts w:ascii="Trebuchet MS" w:eastAsia="Times New Roman" w:hAnsi="Trebuchet MS" w:cs="Courier New"/>
          <w:sz w:val="28"/>
          <w:szCs w:val="28"/>
          <w:lang w:eastAsia="es-ES"/>
        </w:rPr>
        <w:t xml:space="preserve"> las había conducido en su barca y que sus promesas y dádivas las obligaron a penetrar en la cueva, para hacer menos triste la soledad de Craso y sus compañeros. Añade el historiador que estos las conservaron en su poder, pero respetándolas. </w:t>
      </w:r>
    </w:p>
    <w:p w:rsidR="00567619" w:rsidRPr="00567619" w:rsidRDefault="00567619" w:rsidP="00567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567619" w:rsidRPr="00567619" w:rsidRDefault="00567619" w:rsidP="00567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567619">
        <w:rPr>
          <w:rFonts w:ascii="Trebuchet MS" w:eastAsia="Times New Roman" w:hAnsi="Trebuchet MS" w:cs="Courier New"/>
          <w:sz w:val="28"/>
          <w:szCs w:val="28"/>
          <w:lang w:eastAsia="es-ES"/>
        </w:rPr>
        <w:t xml:space="preserve">Ocho meses duró esta cautividad, hasta que cundió la noticia de la muerte de </w:t>
      </w:r>
      <w:proofErr w:type="spellStart"/>
      <w:r w:rsidRPr="00567619">
        <w:rPr>
          <w:rFonts w:ascii="Trebuchet MS" w:eastAsia="Times New Roman" w:hAnsi="Trebuchet MS" w:cs="Courier New"/>
          <w:sz w:val="28"/>
          <w:szCs w:val="28"/>
          <w:lang w:eastAsia="es-ES"/>
        </w:rPr>
        <w:t>Cinna</w:t>
      </w:r>
      <w:proofErr w:type="spellEnd"/>
      <w:r w:rsidRPr="00567619">
        <w:rPr>
          <w:rFonts w:ascii="Trebuchet MS" w:eastAsia="Times New Roman" w:hAnsi="Trebuchet MS" w:cs="Courier New"/>
          <w:sz w:val="28"/>
          <w:szCs w:val="28"/>
          <w:lang w:eastAsia="es-ES"/>
        </w:rPr>
        <w:t xml:space="preserve"> y del triunfo de </w:t>
      </w:r>
      <w:proofErr w:type="spellStart"/>
      <w:r w:rsidRPr="00567619">
        <w:rPr>
          <w:rFonts w:ascii="Trebuchet MS" w:eastAsia="Times New Roman" w:hAnsi="Trebuchet MS" w:cs="Courier New"/>
          <w:sz w:val="28"/>
          <w:szCs w:val="28"/>
          <w:lang w:eastAsia="es-ES"/>
        </w:rPr>
        <w:t>Sila</w:t>
      </w:r>
      <w:proofErr w:type="spellEnd"/>
      <w:r w:rsidRPr="00567619">
        <w:rPr>
          <w:rFonts w:ascii="Trebuchet MS" w:eastAsia="Times New Roman" w:hAnsi="Trebuchet MS" w:cs="Courier New"/>
          <w:sz w:val="28"/>
          <w:szCs w:val="28"/>
          <w:lang w:eastAsia="es-ES"/>
        </w:rPr>
        <w:t>. Marco Craso salió de su gruta, se dio a c</w:t>
      </w:r>
      <w:r>
        <w:rPr>
          <w:rFonts w:ascii="Trebuchet MS" w:eastAsia="Times New Roman" w:hAnsi="Trebuchet MS" w:cs="Courier New"/>
          <w:sz w:val="28"/>
          <w:szCs w:val="28"/>
          <w:lang w:eastAsia="es-ES"/>
        </w:rPr>
        <w:t>onocer</w:t>
      </w:r>
      <w:r w:rsidRPr="00567619">
        <w:rPr>
          <w:rFonts w:ascii="Trebuchet MS" w:eastAsia="Times New Roman" w:hAnsi="Trebuchet MS" w:cs="Courier New"/>
          <w:sz w:val="28"/>
          <w:szCs w:val="28"/>
          <w:lang w:eastAsia="es-ES"/>
        </w:rPr>
        <w:t xml:space="preserve"> y reunió más de 2.500</w:t>
      </w:r>
      <w:r w:rsidRPr="00567619">
        <w:rPr>
          <w:rStyle w:val="Refdenotaalpie"/>
          <w:rFonts w:ascii="Trebuchet MS" w:eastAsia="Times New Roman" w:hAnsi="Trebuchet MS" w:cs="Courier New"/>
          <w:sz w:val="28"/>
          <w:szCs w:val="28"/>
          <w:lang w:eastAsia="es-ES"/>
        </w:rPr>
        <w:footnoteReference w:id="4"/>
      </w:r>
      <w:r w:rsidRPr="00567619">
        <w:rPr>
          <w:rFonts w:ascii="Trebuchet MS" w:eastAsia="Times New Roman" w:hAnsi="Trebuchet MS" w:cs="Courier New"/>
          <w:sz w:val="28"/>
          <w:szCs w:val="28"/>
          <w:lang w:eastAsia="es-ES"/>
        </w:rPr>
        <w:t xml:space="preserve"> hombres, con los cuales recorrió Andalucía. </w:t>
      </w:r>
    </w:p>
    <w:p w:rsidR="00567619" w:rsidRPr="00567619" w:rsidRDefault="00567619" w:rsidP="00567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567619" w:rsidRPr="00567619" w:rsidRDefault="00567619" w:rsidP="00567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567619">
        <w:rPr>
          <w:rFonts w:ascii="Trebuchet MS" w:eastAsia="Times New Roman" w:hAnsi="Trebuchet MS" w:cs="Courier New"/>
          <w:sz w:val="28"/>
          <w:szCs w:val="28"/>
          <w:lang w:eastAsia="es-ES"/>
        </w:rPr>
        <w:t xml:space="preserve">Pero una negra ingratitud hay en su historia. Craso olvidó que a Málaga debía su vida y que en ella recibió hospitalidad y consuelo. AI entrar con sus gentes en nuestra ciudad la saqueó villanamente y después se embarcó para África. </w:t>
      </w:r>
    </w:p>
    <w:p w:rsidR="00567619" w:rsidRPr="00567619" w:rsidRDefault="00567619" w:rsidP="00567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567619" w:rsidRPr="00567619" w:rsidRDefault="00567619" w:rsidP="00567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567619">
        <w:rPr>
          <w:rFonts w:ascii="Trebuchet MS" w:eastAsia="Times New Roman" w:hAnsi="Trebuchet MS" w:cs="Courier New"/>
          <w:sz w:val="28"/>
          <w:szCs w:val="28"/>
          <w:lang w:eastAsia="es-ES"/>
        </w:rPr>
        <w:t>Esta acción cruel</w:t>
      </w:r>
      <w:r w:rsidRPr="00567619">
        <w:rPr>
          <w:rStyle w:val="Refdenotaalpie"/>
          <w:rFonts w:ascii="Trebuchet MS" w:eastAsia="Times New Roman" w:hAnsi="Trebuchet MS" w:cs="Courier New"/>
          <w:sz w:val="28"/>
          <w:szCs w:val="28"/>
          <w:lang w:eastAsia="es-ES"/>
        </w:rPr>
        <w:footnoteReference w:id="5"/>
      </w:r>
      <w:r w:rsidRPr="00567619">
        <w:rPr>
          <w:rFonts w:ascii="Trebuchet MS" w:eastAsia="Times New Roman" w:hAnsi="Trebuchet MS" w:cs="Courier New"/>
          <w:sz w:val="28"/>
          <w:szCs w:val="28"/>
          <w:lang w:eastAsia="es-ES"/>
        </w:rPr>
        <w:t xml:space="preserve"> la negó siempre y se irritaba cuando sus amigos la referían en su presencia. –pág.25-</w:t>
      </w:r>
    </w:p>
    <w:p w:rsidR="00567619" w:rsidRPr="00567619" w:rsidRDefault="00567619" w:rsidP="00567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567619" w:rsidRPr="00567619" w:rsidRDefault="00567619" w:rsidP="00567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567619">
        <w:rPr>
          <w:rFonts w:ascii="Trebuchet MS" w:eastAsia="Times New Roman" w:hAnsi="Trebuchet MS" w:cs="Courier New"/>
          <w:sz w:val="28"/>
          <w:szCs w:val="28"/>
          <w:lang w:eastAsia="es-ES"/>
        </w:rPr>
        <w:t xml:space="preserve">¿Cuál fue la cueva donde Marco Craso y sus amigos estuvieron? Grandes dudas han surgido y contrarias opiniones se han </w:t>
      </w:r>
      <w:proofErr w:type="spellStart"/>
      <w:r w:rsidRPr="00567619">
        <w:rPr>
          <w:rFonts w:ascii="Trebuchet MS" w:eastAsia="Times New Roman" w:hAnsi="Trebuchet MS" w:cs="Courier New"/>
          <w:sz w:val="28"/>
          <w:szCs w:val="28"/>
          <w:lang w:eastAsia="es-ES"/>
        </w:rPr>
        <w:t>espuesto</w:t>
      </w:r>
      <w:proofErr w:type="spellEnd"/>
      <w:r w:rsidRPr="00567619">
        <w:rPr>
          <w:rFonts w:ascii="Trebuchet MS" w:eastAsia="Times New Roman" w:hAnsi="Trebuchet MS" w:cs="Courier New"/>
          <w:sz w:val="28"/>
          <w:szCs w:val="28"/>
          <w:lang w:eastAsia="es-ES"/>
        </w:rPr>
        <w:t xml:space="preserve"> con este motivo. </w:t>
      </w:r>
    </w:p>
    <w:p w:rsidR="00567619" w:rsidRPr="00567619" w:rsidRDefault="00567619" w:rsidP="00567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567619" w:rsidRPr="00567619" w:rsidRDefault="00567619" w:rsidP="00567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567619">
        <w:rPr>
          <w:rFonts w:ascii="Trebuchet MS" w:eastAsia="Times New Roman" w:hAnsi="Trebuchet MS" w:cs="Courier New"/>
          <w:sz w:val="28"/>
          <w:szCs w:val="28"/>
          <w:lang w:eastAsia="es-ES"/>
        </w:rPr>
        <w:t xml:space="preserve">Ambrosio de Morales creyó existía entre Gibraltar y Jimena, por hallar en una de ellas todas las particularidades con que Plutarco </w:t>
      </w:r>
      <w:r w:rsidRPr="00567619">
        <w:rPr>
          <w:rFonts w:ascii="Trebuchet MS" w:eastAsia="Times New Roman" w:hAnsi="Trebuchet MS" w:cs="Courier New"/>
          <w:sz w:val="28"/>
          <w:szCs w:val="28"/>
          <w:lang w:eastAsia="es-ES"/>
        </w:rPr>
        <w:lastRenderedPageBreak/>
        <w:t xml:space="preserve">la describió. El P. Roa </w:t>
      </w:r>
      <w:r w:rsidR="004A0066">
        <w:rPr>
          <w:rStyle w:val="Refdenotaalpie"/>
          <w:rFonts w:ascii="Trebuchet MS" w:eastAsia="Times New Roman" w:hAnsi="Trebuchet MS" w:cs="Courier New"/>
          <w:sz w:val="28"/>
          <w:szCs w:val="28"/>
          <w:lang w:eastAsia="es-ES"/>
        </w:rPr>
        <w:footnoteReference w:id="6"/>
      </w:r>
      <w:r w:rsidRPr="00567619">
        <w:rPr>
          <w:rFonts w:ascii="Trebuchet MS" w:eastAsia="Times New Roman" w:hAnsi="Trebuchet MS" w:cs="Courier New"/>
          <w:sz w:val="28"/>
          <w:szCs w:val="28"/>
          <w:lang w:eastAsia="es-ES"/>
        </w:rPr>
        <w:t>siguió esta creencia. Morejón sostuvo que la cueva de Craso se hallaba junto a</w:t>
      </w:r>
      <w:r>
        <w:rPr>
          <w:rFonts w:ascii="Trebuchet MS" w:eastAsia="Times New Roman" w:hAnsi="Trebuchet MS" w:cs="Courier New"/>
          <w:sz w:val="28"/>
          <w:szCs w:val="28"/>
          <w:lang w:eastAsia="es-ES"/>
        </w:rPr>
        <w:t xml:space="preserve"> </w:t>
      </w:r>
      <w:r w:rsidRPr="00567619">
        <w:rPr>
          <w:rFonts w:ascii="Trebuchet MS" w:eastAsia="Times New Roman" w:hAnsi="Trebuchet MS" w:cs="Courier New"/>
          <w:sz w:val="28"/>
          <w:szCs w:val="28"/>
          <w:lang w:eastAsia="es-ES"/>
        </w:rPr>
        <w:t>Torremolinos.</w:t>
      </w:r>
      <w:r w:rsidRPr="00567619">
        <w:rPr>
          <w:rStyle w:val="Refdenotaalpie"/>
          <w:rFonts w:ascii="Trebuchet MS" w:eastAsia="Times New Roman" w:hAnsi="Trebuchet MS" w:cs="Courier New"/>
          <w:sz w:val="28"/>
          <w:szCs w:val="28"/>
          <w:lang w:eastAsia="es-ES"/>
        </w:rPr>
        <w:footnoteReference w:id="7"/>
      </w:r>
      <w:r w:rsidRPr="00567619">
        <w:rPr>
          <w:rFonts w:ascii="Trebuchet MS" w:eastAsia="Times New Roman" w:hAnsi="Trebuchet MS" w:cs="Courier New"/>
          <w:sz w:val="28"/>
          <w:szCs w:val="28"/>
          <w:lang w:eastAsia="es-ES"/>
        </w:rPr>
        <w:t xml:space="preserve"> </w:t>
      </w:r>
    </w:p>
    <w:p w:rsidR="00567619" w:rsidRPr="00567619" w:rsidRDefault="00567619" w:rsidP="00567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567619" w:rsidRPr="00567619" w:rsidRDefault="00567619" w:rsidP="00567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567619">
        <w:rPr>
          <w:rFonts w:ascii="Trebuchet MS" w:eastAsia="Times New Roman" w:hAnsi="Trebuchet MS" w:cs="Courier New"/>
          <w:sz w:val="28"/>
          <w:szCs w:val="28"/>
          <w:lang w:eastAsia="es-ES"/>
        </w:rPr>
        <w:t>Mas el erudito P. Milla Suazo, con razones de no poca valía, consideró que la cueva o cuevas donde Craso estuvo se hallaban en los Cantales</w:t>
      </w:r>
      <w:r w:rsidRPr="00567619">
        <w:rPr>
          <w:rStyle w:val="Refdenotaalpie"/>
          <w:rFonts w:ascii="Trebuchet MS" w:eastAsia="Times New Roman" w:hAnsi="Trebuchet MS" w:cs="Courier New"/>
          <w:sz w:val="28"/>
          <w:szCs w:val="28"/>
          <w:lang w:eastAsia="es-ES"/>
        </w:rPr>
        <w:footnoteReference w:id="8"/>
      </w:r>
      <w:r w:rsidRPr="00567619">
        <w:rPr>
          <w:rFonts w:ascii="Trebuchet MS" w:eastAsia="Times New Roman" w:hAnsi="Trebuchet MS" w:cs="Courier New"/>
          <w:sz w:val="28"/>
          <w:szCs w:val="28"/>
          <w:lang w:eastAsia="es-ES"/>
        </w:rPr>
        <w:t>, en el camino de Málaga. Así lo estimó también Conde</w:t>
      </w:r>
      <w:r w:rsidR="00235FAB">
        <w:rPr>
          <w:rStyle w:val="Refdenotaalpie"/>
          <w:rFonts w:ascii="Trebuchet MS" w:eastAsia="Times New Roman" w:hAnsi="Trebuchet MS" w:cs="Courier New"/>
          <w:sz w:val="28"/>
          <w:szCs w:val="28"/>
          <w:lang w:eastAsia="es-ES"/>
        </w:rPr>
        <w:footnoteReference w:id="9"/>
      </w:r>
      <w:r w:rsidRPr="00567619">
        <w:rPr>
          <w:rFonts w:ascii="Trebuchet MS" w:eastAsia="Times New Roman" w:hAnsi="Trebuchet MS" w:cs="Courier New"/>
          <w:sz w:val="28"/>
          <w:szCs w:val="28"/>
          <w:lang w:eastAsia="es-ES"/>
        </w:rPr>
        <w:t xml:space="preserve"> y no escaso número de escritores del pasado siglo y del actual. </w:t>
      </w:r>
    </w:p>
    <w:p w:rsidR="00567619" w:rsidRPr="00567619" w:rsidRDefault="00567619" w:rsidP="00567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567619" w:rsidRPr="00567619" w:rsidRDefault="00567619" w:rsidP="00567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567619">
        <w:rPr>
          <w:rFonts w:ascii="Trebuchet MS" w:eastAsia="Times New Roman" w:hAnsi="Trebuchet MS" w:cs="Courier New"/>
          <w:sz w:val="28"/>
          <w:szCs w:val="28"/>
          <w:lang w:eastAsia="es-ES"/>
        </w:rPr>
        <w:t xml:space="preserve">Llaman esta cueva del </w:t>
      </w:r>
      <w:r w:rsidRPr="00567619">
        <w:rPr>
          <w:rFonts w:ascii="Trebuchet MS" w:eastAsia="Times New Roman" w:hAnsi="Trebuchet MS" w:cs="Courier New"/>
          <w:i/>
          <w:sz w:val="28"/>
          <w:szCs w:val="28"/>
          <w:lang w:eastAsia="es-ES"/>
        </w:rPr>
        <w:t>Higuerón</w:t>
      </w:r>
      <w:r w:rsidRPr="00567619">
        <w:rPr>
          <w:rFonts w:ascii="Trebuchet MS" w:eastAsia="Times New Roman" w:hAnsi="Trebuchet MS" w:cs="Courier New"/>
          <w:sz w:val="28"/>
          <w:szCs w:val="28"/>
          <w:lang w:eastAsia="es-ES"/>
        </w:rPr>
        <w:t xml:space="preserve">, y está a dos leguas de Málaga, cerca del mar. A su entada había una higuera grande y silvestre, de donde tomó su nombre. Presenta a su entrada un cañón de bóveda al que se asciende por una rampa suave. Al frente de esta bóveda hay un risco de perspectiva pintoresca cuyos techos de estalactitas sorprenden al curioso. A la izquierda y por un ascenso diagonal e incómodo de 3/4 pies de largo, que guía en dirección norte, se halla una abertura de pie y medio de diámetro que forma un tubo irregular de 28 pies de largo, continuado por </w:t>
      </w:r>
      <w:proofErr w:type="spellStart"/>
      <w:r w:rsidRPr="00567619">
        <w:rPr>
          <w:rFonts w:ascii="Trebuchet MS" w:eastAsia="Times New Roman" w:hAnsi="Trebuchet MS" w:cs="Courier New"/>
          <w:sz w:val="28"/>
          <w:szCs w:val="28"/>
          <w:lang w:eastAsia="es-ES"/>
        </w:rPr>
        <w:t>im</w:t>
      </w:r>
      <w:proofErr w:type="spellEnd"/>
      <w:r w:rsidRPr="00567619">
        <w:rPr>
          <w:rFonts w:ascii="Trebuchet MS" w:eastAsia="Times New Roman" w:hAnsi="Trebuchet MS" w:cs="Courier New"/>
          <w:sz w:val="28"/>
          <w:szCs w:val="28"/>
          <w:lang w:eastAsia="es-ES"/>
        </w:rPr>
        <w:t xml:space="preserve"> tránsito más accesible de 18 pies de diámetro, el que concluye y se cierra en un rincón elíptico. </w:t>
      </w:r>
    </w:p>
    <w:p w:rsidR="00567619" w:rsidRPr="00567619" w:rsidRDefault="00567619" w:rsidP="00567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567619" w:rsidRPr="00567619" w:rsidRDefault="00567619" w:rsidP="00567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567619">
        <w:rPr>
          <w:rFonts w:ascii="Trebuchet MS" w:eastAsia="Times New Roman" w:hAnsi="Trebuchet MS" w:cs="Courier New"/>
          <w:sz w:val="28"/>
          <w:szCs w:val="28"/>
          <w:lang w:eastAsia="es-ES"/>
        </w:rPr>
        <w:t xml:space="preserve">Volviendo a la derecha del risco de estalactitas y subiendo por otra rampa de 57 pies de largo y 3/4 de vara castellana de diámetro, cuya entrada hacia el norte figura una elipsis regular y cuya superficie practicable es de tierra movediza muy parecida al estiércol, se vuelve a retroceder entrando por otro conducto que gula a la parte del sur, saliendo al espacio embovedado y a la distancia de 6 pies de la parte superior donde se halla el risco. </w:t>
      </w:r>
    </w:p>
    <w:p w:rsidR="00567619" w:rsidRPr="00567619" w:rsidRDefault="00567619" w:rsidP="00567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567619" w:rsidRPr="00567619" w:rsidRDefault="00567619" w:rsidP="00567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567619">
        <w:rPr>
          <w:rFonts w:ascii="Trebuchet MS" w:eastAsia="Times New Roman" w:hAnsi="Trebuchet MS" w:cs="Courier New"/>
          <w:sz w:val="28"/>
          <w:szCs w:val="28"/>
          <w:lang w:eastAsia="es-ES"/>
        </w:rPr>
        <w:t xml:space="preserve">Marzo describe otras cuevas cercanas, que tal vez comunicarían con la del Higuerón y que parecen completar las descripciones de Milla, Conde y Vilá. </w:t>
      </w:r>
    </w:p>
    <w:p w:rsidR="00567619" w:rsidRPr="00567619" w:rsidRDefault="00567619" w:rsidP="00567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567619" w:rsidRPr="00567619" w:rsidRDefault="00567619" w:rsidP="00567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567619">
        <w:rPr>
          <w:rFonts w:ascii="Trebuchet MS" w:eastAsia="Times New Roman" w:hAnsi="Trebuchet MS" w:cs="Courier New"/>
          <w:sz w:val="28"/>
          <w:szCs w:val="28"/>
          <w:lang w:eastAsia="es-ES"/>
        </w:rPr>
        <w:lastRenderedPageBreak/>
        <w:t xml:space="preserve">Hay en estas cuevas concavidades extrañas, depósitos de  agua, poyos que parecen hechos a pico, galerías grandiosas y columnas labradas por la Naturaleza. </w:t>
      </w:r>
    </w:p>
    <w:p w:rsidR="00567619" w:rsidRPr="00567619" w:rsidRDefault="00567619" w:rsidP="00567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567619" w:rsidRPr="00567619" w:rsidRDefault="00567619" w:rsidP="00567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567619">
        <w:rPr>
          <w:rFonts w:ascii="Trebuchet MS" w:eastAsia="Times New Roman" w:hAnsi="Trebuchet MS" w:cs="Courier New"/>
          <w:sz w:val="28"/>
          <w:szCs w:val="28"/>
          <w:lang w:eastAsia="es-ES"/>
        </w:rPr>
        <w:t xml:space="preserve">En la gruta que recibe el nombre vulgarísimo del </w:t>
      </w:r>
      <w:r w:rsidRPr="00567619">
        <w:rPr>
          <w:rFonts w:ascii="Trebuchet MS" w:eastAsia="Times New Roman" w:hAnsi="Trebuchet MS" w:cs="Courier New"/>
          <w:i/>
          <w:sz w:val="28"/>
          <w:szCs w:val="28"/>
          <w:lang w:eastAsia="es-ES"/>
        </w:rPr>
        <w:t>Tío Leal</w:t>
      </w:r>
      <w:r w:rsidRPr="00567619">
        <w:rPr>
          <w:rFonts w:ascii="Trebuchet MS" w:eastAsia="Times New Roman" w:hAnsi="Trebuchet MS" w:cs="Courier New"/>
          <w:sz w:val="28"/>
          <w:szCs w:val="28"/>
          <w:lang w:eastAsia="es-ES"/>
        </w:rPr>
        <w:t xml:space="preserve"> se veían aún en 1833 pedazos de ollas y cántaros, huesos humanos -pág.26- </w:t>
      </w:r>
    </w:p>
    <w:p w:rsidR="00567619" w:rsidRPr="00567619" w:rsidRDefault="00567619" w:rsidP="00567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roofErr w:type="gramStart"/>
      <w:r w:rsidRPr="00567619">
        <w:rPr>
          <w:rFonts w:ascii="Trebuchet MS" w:eastAsia="Times New Roman" w:hAnsi="Trebuchet MS" w:cs="Courier New"/>
          <w:sz w:val="28"/>
          <w:szCs w:val="28"/>
          <w:lang w:eastAsia="es-ES"/>
        </w:rPr>
        <w:t>pulverizados</w:t>
      </w:r>
      <w:proofErr w:type="gramEnd"/>
      <w:r w:rsidRPr="00567619">
        <w:rPr>
          <w:rFonts w:ascii="Trebuchet MS" w:eastAsia="Times New Roman" w:hAnsi="Trebuchet MS" w:cs="Courier New"/>
          <w:sz w:val="28"/>
          <w:szCs w:val="28"/>
          <w:lang w:eastAsia="es-ES"/>
        </w:rPr>
        <w:t xml:space="preserve"> y más de veinte esqueletos de hombre. En una sima </w:t>
      </w:r>
    </w:p>
    <w:p w:rsidR="00567619" w:rsidRPr="00567619" w:rsidRDefault="00567619" w:rsidP="00567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roofErr w:type="gramStart"/>
      <w:r w:rsidRPr="00567619">
        <w:rPr>
          <w:rFonts w:ascii="Trebuchet MS" w:eastAsia="Times New Roman" w:hAnsi="Trebuchet MS" w:cs="Courier New"/>
          <w:sz w:val="28"/>
          <w:szCs w:val="28"/>
          <w:lang w:eastAsia="es-ES"/>
        </w:rPr>
        <w:t>profunda</w:t>
      </w:r>
      <w:proofErr w:type="gramEnd"/>
      <w:r w:rsidRPr="00567619">
        <w:rPr>
          <w:rFonts w:ascii="Trebuchet MS" w:eastAsia="Times New Roman" w:hAnsi="Trebuchet MS" w:cs="Courier New"/>
          <w:sz w:val="28"/>
          <w:szCs w:val="28"/>
          <w:lang w:eastAsia="es-ES"/>
        </w:rPr>
        <w:t xml:space="preserve"> se distinguían huesos, al parecer de animales. </w:t>
      </w:r>
    </w:p>
    <w:p w:rsidR="00567619" w:rsidRPr="00567619" w:rsidRDefault="00567619" w:rsidP="00567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567619" w:rsidRPr="00567619" w:rsidRDefault="00567619" w:rsidP="00567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567619">
        <w:rPr>
          <w:rFonts w:ascii="Trebuchet MS" w:eastAsia="Times New Roman" w:hAnsi="Trebuchet MS" w:cs="Courier New"/>
          <w:sz w:val="28"/>
          <w:szCs w:val="28"/>
          <w:lang w:eastAsia="es-ES"/>
        </w:rPr>
        <w:t xml:space="preserve">Refiere Conde una expedición hecha a estas cuevas en el siglo XVIII y habla de una </w:t>
      </w:r>
      <w:proofErr w:type="spellStart"/>
      <w:r w:rsidRPr="00567619">
        <w:rPr>
          <w:rFonts w:ascii="Trebuchet MS" w:eastAsia="Times New Roman" w:hAnsi="Trebuchet MS" w:cs="Courier New"/>
          <w:i/>
          <w:sz w:val="28"/>
          <w:szCs w:val="28"/>
          <w:lang w:eastAsia="es-ES"/>
        </w:rPr>
        <w:t>quadra</w:t>
      </w:r>
      <w:proofErr w:type="spellEnd"/>
      <w:r w:rsidRPr="00567619">
        <w:rPr>
          <w:rFonts w:ascii="Trebuchet MS" w:eastAsia="Times New Roman" w:hAnsi="Trebuchet MS" w:cs="Courier New"/>
          <w:i/>
          <w:sz w:val="28"/>
          <w:szCs w:val="28"/>
          <w:lang w:eastAsia="es-ES"/>
        </w:rPr>
        <w:t xml:space="preserve"> </w:t>
      </w:r>
      <w:r w:rsidRPr="00567619">
        <w:rPr>
          <w:rFonts w:ascii="Trebuchet MS" w:eastAsia="Times New Roman" w:hAnsi="Trebuchet MS" w:cs="Courier New"/>
          <w:sz w:val="28"/>
          <w:szCs w:val="28"/>
          <w:lang w:eastAsia="es-ES"/>
        </w:rPr>
        <w:t xml:space="preserve">en forma de calle, </w:t>
      </w:r>
      <w:r w:rsidR="004A0066">
        <w:rPr>
          <w:rFonts w:ascii="Trebuchet MS" w:eastAsia="Times New Roman" w:hAnsi="Trebuchet MS" w:cs="Courier New"/>
          <w:sz w:val="28"/>
          <w:szCs w:val="28"/>
          <w:lang w:eastAsia="es-ES"/>
        </w:rPr>
        <w:t>que daba entrada a otras varias</w:t>
      </w:r>
      <w:r w:rsidRPr="00567619">
        <w:rPr>
          <w:rFonts w:ascii="Trebuchet MS" w:eastAsia="Times New Roman" w:hAnsi="Trebuchet MS" w:cs="Courier New"/>
          <w:sz w:val="28"/>
          <w:szCs w:val="28"/>
          <w:lang w:eastAsia="es-ES"/>
        </w:rPr>
        <w:t xml:space="preserve"> prolongadas y llanas, y de una escalera con más de treinta escalones que conducía a una puerta unida a grandiosa sima en cuyo fondo se oían las olas del mar. Desde allí se registraban tres puertas al otro lado, cerradas con mampostería y enlucidas, sin reconocerse arranque alguno de puent</w:t>
      </w:r>
      <w:r w:rsidR="004A0066">
        <w:rPr>
          <w:rFonts w:ascii="Trebuchet MS" w:eastAsia="Times New Roman" w:hAnsi="Trebuchet MS" w:cs="Courier New"/>
          <w:sz w:val="28"/>
          <w:szCs w:val="28"/>
          <w:lang w:eastAsia="es-ES"/>
        </w:rPr>
        <w:t>e, arco, ni otro vestigio de trán</w:t>
      </w:r>
      <w:r w:rsidRPr="00567619">
        <w:rPr>
          <w:rFonts w:ascii="Trebuchet MS" w:eastAsia="Times New Roman" w:hAnsi="Trebuchet MS" w:cs="Courier New"/>
          <w:sz w:val="28"/>
          <w:szCs w:val="28"/>
          <w:lang w:eastAsia="es-ES"/>
        </w:rPr>
        <w:t>sito. En la arena reconocieron estampada la figura de un animal extraordinario que alguien calificó de caimán. Encontraron cenizas, conchas de jibias y un crisol</w:t>
      </w:r>
      <w:r w:rsidRPr="00567619">
        <w:rPr>
          <w:rStyle w:val="Refdenotaalpie"/>
          <w:rFonts w:ascii="Trebuchet MS" w:eastAsia="Times New Roman" w:hAnsi="Trebuchet MS" w:cs="Courier New"/>
          <w:sz w:val="28"/>
          <w:szCs w:val="28"/>
          <w:lang w:eastAsia="es-ES"/>
        </w:rPr>
        <w:footnoteReference w:id="10"/>
      </w:r>
      <w:r>
        <w:rPr>
          <w:rFonts w:ascii="Trebuchet MS" w:eastAsia="Times New Roman" w:hAnsi="Trebuchet MS" w:cs="Courier New"/>
          <w:sz w:val="28"/>
          <w:szCs w:val="28"/>
          <w:lang w:eastAsia="es-ES"/>
        </w:rPr>
        <w:t xml:space="preserve">. </w:t>
      </w:r>
    </w:p>
    <w:p w:rsidR="00567619" w:rsidRPr="00567619" w:rsidRDefault="00567619" w:rsidP="00567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567619" w:rsidRPr="00567619" w:rsidRDefault="00567619" w:rsidP="00567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567619">
        <w:rPr>
          <w:rFonts w:ascii="Trebuchet MS" w:eastAsia="Times New Roman" w:hAnsi="Trebuchet MS" w:cs="Courier New"/>
          <w:sz w:val="28"/>
          <w:szCs w:val="28"/>
          <w:lang w:eastAsia="es-ES"/>
        </w:rPr>
        <w:t xml:space="preserve">Desde la época árabe corría en Málaga el rumor, aumentado por el vulgo, de que tras aquellas puertas se ocultaba un inmenso tesoro escondido por Reyes Mahometanos. La codicia, igual en todas las épocas, originó expediciones de ambiciosos en los siglos XVII y XVIII que no dieron otro resultado que perder el tiempo inútilmente y costar la vida a los más decididos. </w:t>
      </w:r>
    </w:p>
    <w:p w:rsidR="00567619" w:rsidRPr="00567619" w:rsidRDefault="00567619" w:rsidP="00567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567619">
        <w:rPr>
          <w:rFonts w:ascii="Trebuchet MS" w:eastAsia="Times New Roman" w:hAnsi="Trebuchet MS" w:cs="Courier New"/>
          <w:sz w:val="28"/>
          <w:szCs w:val="28"/>
          <w:lang w:eastAsia="es-ES"/>
        </w:rPr>
        <w:t xml:space="preserve">Tenemos noticias de que, hará unos treinta años, se gastaron grandes sumas en buscar puertas, simas y tesoros sin éxito alguno. </w:t>
      </w:r>
    </w:p>
    <w:p w:rsidR="00567619" w:rsidRPr="00567619" w:rsidRDefault="00567619" w:rsidP="00567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567619" w:rsidRPr="00567619" w:rsidRDefault="00567619" w:rsidP="00567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567619">
        <w:rPr>
          <w:rFonts w:ascii="Trebuchet MS" w:eastAsia="Times New Roman" w:hAnsi="Trebuchet MS" w:cs="Courier New"/>
          <w:sz w:val="28"/>
          <w:szCs w:val="28"/>
          <w:lang w:eastAsia="es-ES"/>
        </w:rPr>
        <w:t xml:space="preserve">Muy recientemente, no por sueños de lucro sino con propósito de estudio y algo de curiosidad, se pensó por varios literatos malagueños una excursión a la cueva del </w:t>
      </w:r>
      <w:r w:rsidRPr="00567619">
        <w:rPr>
          <w:rFonts w:ascii="Trebuchet MS" w:eastAsia="Times New Roman" w:hAnsi="Trebuchet MS" w:cs="Courier New"/>
          <w:i/>
          <w:sz w:val="28"/>
          <w:szCs w:val="28"/>
          <w:lang w:eastAsia="es-ES"/>
        </w:rPr>
        <w:t>Higuerón</w:t>
      </w:r>
      <w:r w:rsidRPr="00567619">
        <w:rPr>
          <w:rFonts w:ascii="Trebuchet MS" w:eastAsia="Times New Roman" w:hAnsi="Trebuchet MS" w:cs="Courier New"/>
          <w:sz w:val="28"/>
          <w:szCs w:val="28"/>
          <w:lang w:eastAsia="es-ES"/>
        </w:rPr>
        <w:t xml:space="preserve"> o de los </w:t>
      </w:r>
      <w:r w:rsidRPr="00567619">
        <w:rPr>
          <w:rFonts w:ascii="Trebuchet MS" w:eastAsia="Times New Roman" w:hAnsi="Trebuchet MS" w:cs="Courier New"/>
          <w:i/>
          <w:sz w:val="28"/>
          <w:szCs w:val="28"/>
          <w:lang w:eastAsia="es-ES"/>
        </w:rPr>
        <w:t>Cantales</w:t>
      </w:r>
      <w:r w:rsidRPr="00567619">
        <w:rPr>
          <w:rFonts w:ascii="Trebuchet MS" w:eastAsia="Times New Roman" w:hAnsi="Trebuchet MS" w:cs="Courier New"/>
          <w:sz w:val="28"/>
          <w:szCs w:val="28"/>
          <w:lang w:eastAsia="es-ES"/>
        </w:rPr>
        <w:t xml:space="preserve">, </w:t>
      </w:r>
      <w:proofErr w:type="spellStart"/>
      <w:r w:rsidRPr="00567619">
        <w:rPr>
          <w:rFonts w:ascii="Trebuchet MS" w:eastAsia="Times New Roman" w:hAnsi="Trebuchet MS" w:cs="Courier New"/>
          <w:sz w:val="28"/>
          <w:szCs w:val="28"/>
          <w:lang w:eastAsia="es-ES"/>
        </w:rPr>
        <w:t>mas</w:t>
      </w:r>
      <w:proofErr w:type="spellEnd"/>
      <w:r w:rsidRPr="00567619">
        <w:rPr>
          <w:rFonts w:ascii="Trebuchet MS" w:eastAsia="Times New Roman" w:hAnsi="Trebuchet MS" w:cs="Courier New"/>
          <w:sz w:val="28"/>
          <w:szCs w:val="28"/>
          <w:lang w:eastAsia="es-ES"/>
        </w:rPr>
        <w:t xml:space="preserve"> el proyecto quedó sin realizarse, aunque se nos dice no está del todo abandonado. </w:t>
      </w:r>
    </w:p>
    <w:p w:rsidR="00567619" w:rsidRDefault="00567619" w:rsidP="00567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567619" w:rsidRPr="00567619" w:rsidRDefault="00567619" w:rsidP="00567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567619" w:rsidRPr="00567619" w:rsidRDefault="00567619" w:rsidP="00567619">
      <w:pPr>
        <w:jc w:val="both"/>
        <w:rPr>
          <w:rFonts w:ascii="Trebuchet MS" w:hAnsi="Trebuchet MS"/>
          <w:sz w:val="28"/>
          <w:szCs w:val="28"/>
        </w:rPr>
      </w:pPr>
      <w:r>
        <w:rPr>
          <w:rFonts w:ascii="Trebuchet MS" w:hAnsi="Trebuchet MS"/>
          <w:sz w:val="28"/>
          <w:szCs w:val="28"/>
        </w:rPr>
        <w:t>FUENTE</w:t>
      </w:r>
    </w:p>
    <w:p w:rsidR="00567619" w:rsidRPr="00567619" w:rsidRDefault="00567619" w:rsidP="00567619">
      <w:pPr>
        <w:jc w:val="both"/>
        <w:rPr>
          <w:rFonts w:ascii="Trebuchet MS" w:hAnsi="Trebuchet MS"/>
          <w:i/>
          <w:sz w:val="28"/>
          <w:szCs w:val="28"/>
        </w:rPr>
      </w:pPr>
      <w:r w:rsidRPr="00567619">
        <w:rPr>
          <w:rFonts w:ascii="Trebuchet MS" w:hAnsi="Trebuchet MS"/>
          <w:sz w:val="28"/>
          <w:szCs w:val="28"/>
        </w:rPr>
        <w:lastRenderedPageBreak/>
        <w:t xml:space="preserve">Díaz Escobar, Narciso, “La cueva del Higuerón”,  </w:t>
      </w:r>
      <w:r w:rsidRPr="00567619">
        <w:rPr>
          <w:rFonts w:ascii="Trebuchet MS" w:hAnsi="Trebuchet MS"/>
          <w:i/>
          <w:sz w:val="28"/>
          <w:szCs w:val="28"/>
        </w:rPr>
        <w:t>Curiosidades malagueñas: colección de tradiciones, biografías, leyendas, narraciones, efemérides, etc. que compendiaran, en forma de artículos separados, la historia de Málaga y su provincia</w:t>
      </w:r>
      <w:proofErr w:type="gramStart"/>
      <w:r w:rsidRPr="00235FAB">
        <w:rPr>
          <w:rFonts w:ascii="Trebuchet MS" w:hAnsi="Trebuchet MS"/>
          <w:sz w:val="28"/>
          <w:szCs w:val="28"/>
        </w:rPr>
        <w:t>,</w:t>
      </w:r>
      <w:r w:rsidRPr="00235FAB">
        <w:rPr>
          <w:rFonts w:ascii="Trebuchet MS" w:hAnsi="Trebuchet MS"/>
          <w:sz w:val="28"/>
          <w:szCs w:val="28"/>
        </w:rPr>
        <w:t>[</w:t>
      </w:r>
      <w:proofErr w:type="gramEnd"/>
      <w:r w:rsidRPr="00235FAB">
        <w:rPr>
          <w:rFonts w:ascii="Trebuchet MS" w:hAnsi="Trebuchet MS"/>
          <w:sz w:val="28"/>
          <w:szCs w:val="28"/>
        </w:rPr>
        <w:t>S.l.] [s.n.]</w:t>
      </w:r>
      <w:r w:rsidRPr="00235FAB">
        <w:rPr>
          <w:rFonts w:ascii="Trebuchet MS" w:hAnsi="Trebuchet MS"/>
          <w:sz w:val="28"/>
          <w:szCs w:val="28"/>
        </w:rPr>
        <w:t xml:space="preserve"> </w:t>
      </w:r>
      <w:r w:rsidRPr="00235FAB">
        <w:rPr>
          <w:rFonts w:ascii="Trebuchet MS" w:hAnsi="Trebuchet MS"/>
          <w:sz w:val="28"/>
          <w:szCs w:val="28"/>
        </w:rPr>
        <w:t>1899</w:t>
      </w:r>
      <w:r w:rsidR="00235FAB">
        <w:rPr>
          <w:rFonts w:ascii="Trebuchet MS" w:hAnsi="Trebuchet MS"/>
          <w:sz w:val="28"/>
          <w:szCs w:val="28"/>
        </w:rPr>
        <w:t>, págs. 23-26.</w:t>
      </w:r>
    </w:p>
    <w:p w:rsidR="00567619" w:rsidRPr="00567619" w:rsidRDefault="00567619" w:rsidP="00567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5456E4" w:rsidRDefault="00567619" w:rsidP="00567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rebuchet MS" w:eastAsia="Times New Roman" w:hAnsi="Trebuchet MS" w:cs="Courier New"/>
          <w:lang w:eastAsia="es-ES"/>
        </w:rPr>
      </w:pPr>
      <w:r w:rsidRPr="00567619">
        <w:rPr>
          <w:rFonts w:ascii="Trebuchet MS" w:eastAsia="Times New Roman" w:hAnsi="Trebuchet MS" w:cs="Courier New"/>
          <w:lang w:eastAsia="es-ES"/>
        </w:rPr>
        <w:t>Edición: Pilar Vega Rodríguez.</w:t>
      </w:r>
    </w:p>
    <w:p w:rsidR="00567619" w:rsidRPr="00567619" w:rsidRDefault="00567619" w:rsidP="00567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rebuchet MS" w:hAnsi="Trebuchet MS"/>
          <w:i/>
        </w:rPr>
      </w:pPr>
      <w:r>
        <w:rPr>
          <w:rFonts w:ascii="Trebuchet MS" w:eastAsia="Times New Roman" w:hAnsi="Trebuchet MS" w:cs="Courier New"/>
          <w:lang w:eastAsia="es-ES"/>
        </w:rPr>
        <w:t>NOTAS</w:t>
      </w:r>
    </w:p>
    <w:sectPr w:rsidR="00567619" w:rsidRPr="005676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E7E" w:rsidRDefault="007E2E7E" w:rsidP="00567619">
      <w:pPr>
        <w:spacing w:after="0" w:line="240" w:lineRule="auto"/>
      </w:pPr>
      <w:r>
        <w:separator/>
      </w:r>
    </w:p>
  </w:endnote>
  <w:endnote w:type="continuationSeparator" w:id="0">
    <w:p w:rsidR="007E2E7E" w:rsidRDefault="007E2E7E" w:rsidP="00567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E7E" w:rsidRDefault="007E2E7E" w:rsidP="00567619">
      <w:pPr>
        <w:spacing w:after="0" w:line="240" w:lineRule="auto"/>
      </w:pPr>
      <w:r>
        <w:separator/>
      </w:r>
    </w:p>
  </w:footnote>
  <w:footnote w:type="continuationSeparator" w:id="0">
    <w:p w:rsidR="007E2E7E" w:rsidRDefault="007E2E7E" w:rsidP="00567619">
      <w:pPr>
        <w:spacing w:after="0" w:line="240" w:lineRule="auto"/>
      </w:pPr>
      <w:r>
        <w:continuationSeparator/>
      </w:r>
    </w:p>
  </w:footnote>
  <w:footnote w:id="1">
    <w:p w:rsidR="00567619" w:rsidRPr="00235FAB" w:rsidRDefault="00567619" w:rsidP="00567619">
      <w:pPr>
        <w:pStyle w:val="Textonotapie"/>
        <w:rPr>
          <w:rFonts w:ascii="Trebuchet MS" w:hAnsi="Trebuchet MS"/>
          <w:sz w:val="24"/>
          <w:szCs w:val="24"/>
        </w:rPr>
      </w:pPr>
      <w:r w:rsidRPr="00235FAB">
        <w:rPr>
          <w:rStyle w:val="Refdenotaalpie"/>
          <w:rFonts w:ascii="Trebuchet MS" w:hAnsi="Trebuchet MS"/>
          <w:sz w:val="24"/>
          <w:szCs w:val="24"/>
        </w:rPr>
        <w:footnoteRef/>
      </w:r>
      <w:r w:rsidRPr="00235FAB">
        <w:rPr>
          <w:rFonts w:ascii="Trebuchet MS" w:hAnsi="Trebuchet MS"/>
          <w:sz w:val="24"/>
          <w:szCs w:val="24"/>
        </w:rPr>
        <w:t xml:space="preserve"> </w:t>
      </w:r>
      <w:r w:rsidRPr="00235FAB">
        <w:rPr>
          <w:rFonts w:ascii="Trebuchet MS" w:eastAsia="Times New Roman" w:hAnsi="Trebuchet MS" w:cs="Courier New"/>
          <w:sz w:val="24"/>
          <w:szCs w:val="24"/>
          <w:lang w:eastAsia="es-ES"/>
        </w:rPr>
        <w:t xml:space="preserve">De este suceso se ocupan Cornelio </w:t>
      </w:r>
      <w:proofErr w:type="spellStart"/>
      <w:r w:rsidRPr="00235FAB">
        <w:rPr>
          <w:rFonts w:ascii="Trebuchet MS" w:eastAsia="Times New Roman" w:hAnsi="Trebuchet MS" w:cs="Courier New"/>
          <w:sz w:val="24"/>
          <w:szCs w:val="24"/>
          <w:lang w:eastAsia="es-ES"/>
        </w:rPr>
        <w:t>Nepos</w:t>
      </w:r>
      <w:proofErr w:type="spellEnd"/>
      <w:r w:rsidRPr="00235FAB">
        <w:rPr>
          <w:rFonts w:ascii="Trebuchet MS" w:eastAsia="Times New Roman" w:hAnsi="Trebuchet MS" w:cs="Courier New"/>
          <w:sz w:val="24"/>
          <w:szCs w:val="24"/>
          <w:lang w:eastAsia="es-ES"/>
        </w:rPr>
        <w:t xml:space="preserve"> y Plutarco.</w:t>
      </w:r>
      <w:r w:rsidRPr="00235FAB">
        <w:rPr>
          <w:rFonts w:ascii="Trebuchet MS" w:hAnsi="Trebuchet MS"/>
          <w:sz w:val="24"/>
          <w:szCs w:val="24"/>
        </w:rPr>
        <w:t xml:space="preserve"> </w:t>
      </w:r>
      <w:r w:rsidRPr="00235FAB">
        <w:rPr>
          <w:rFonts w:ascii="Trebuchet MS" w:hAnsi="Trebuchet MS"/>
          <w:sz w:val="24"/>
          <w:szCs w:val="24"/>
        </w:rPr>
        <w:t>(Nota del autor)</w:t>
      </w:r>
    </w:p>
  </w:footnote>
  <w:footnote w:id="2">
    <w:p w:rsidR="00567619" w:rsidRPr="00235FAB" w:rsidRDefault="00567619" w:rsidP="00567619">
      <w:pPr>
        <w:pStyle w:val="Textonotapie"/>
        <w:rPr>
          <w:rFonts w:ascii="Trebuchet MS" w:hAnsi="Trebuchet MS"/>
          <w:sz w:val="24"/>
          <w:szCs w:val="24"/>
        </w:rPr>
      </w:pPr>
      <w:r w:rsidRPr="00235FAB">
        <w:rPr>
          <w:rStyle w:val="Refdenotaalpie"/>
          <w:rFonts w:ascii="Trebuchet MS" w:hAnsi="Trebuchet MS"/>
          <w:sz w:val="24"/>
          <w:szCs w:val="24"/>
        </w:rPr>
        <w:footnoteRef/>
      </w:r>
      <w:r w:rsidRPr="00235FAB">
        <w:rPr>
          <w:rFonts w:ascii="Trebuchet MS" w:hAnsi="Trebuchet MS"/>
          <w:sz w:val="24"/>
          <w:szCs w:val="24"/>
        </w:rPr>
        <w:t xml:space="preserve"> </w:t>
      </w:r>
      <w:r w:rsidRPr="00235FAB">
        <w:rPr>
          <w:rFonts w:ascii="Trebuchet MS" w:eastAsia="Times New Roman" w:hAnsi="Trebuchet MS" w:cs="Courier New"/>
          <w:sz w:val="24"/>
          <w:szCs w:val="24"/>
          <w:lang w:eastAsia="es-ES"/>
        </w:rPr>
        <w:t xml:space="preserve">Así dice Ambrosio de Morales en el capítulo XIII del libro 8.° de su </w:t>
      </w:r>
      <w:r w:rsidRPr="00235FAB">
        <w:rPr>
          <w:rFonts w:ascii="Trebuchet MS" w:eastAsia="Times New Roman" w:hAnsi="Trebuchet MS" w:cs="Courier New"/>
          <w:i/>
          <w:sz w:val="24"/>
          <w:szCs w:val="24"/>
          <w:lang w:eastAsia="es-ES"/>
        </w:rPr>
        <w:t>Crónica</w:t>
      </w:r>
      <w:r w:rsidRPr="00235FAB">
        <w:rPr>
          <w:rFonts w:ascii="Trebuchet MS" w:hAnsi="Trebuchet MS"/>
          <w:sz w:val="24"/>
          <w:szCs w:val="24"/>
        </w:rPr>
        <w:t>(Nota del autor)</w:t>
      </w:r>
      <w:r w:rsidR="004A0066" w:rsidRPr="00235FAB">
        <w:rPr>
          <w:rFonts w:ascii="Trebuchet MS" w:hAnsi="Trebuchet MS"/>
          <w:sz w:val="24"/>
          <w:szCs w:val="24"/>
        </w:rPr>
        <w:t>[</w:t>
      </w:r>
      <w:r w:rsidR="004A0066" w:rsidRPr="00235FAB">
        <w:rPr>
          <w:rFonts w:ascii="Trebuchet MS" w:hAnsi="Trebuchet MS"/>
          <w:i/>
          <w:sz w:val="24"/>
          <w:szCs w:val="24"/>
        </w:rPr>
        <w:t>Crónica general de España que continuaba Ambrosio de Morales, cronista del Rey Nuestro Señor Don Felipe II</w:t>
      </w:r>
      <w:r w:rsidR="004A0066" w:rsidRPr="00235FAB">
        <w:rPr>
          <w:rFonts w:ascii="Trebuchet MS" w:hAnsi="Trebuchet MS"/>
          <w:sz w:val="24"/>
          <w:szCs w:val="24"/>
        </w:rPr>
        <w:t>, Madrid Benito Cano, 1791]</w:t>
      </w:r>
    </w:p>
  </w:footnote>
  <w:footnote w:id="3">
    <w:p w:rsidR="004A0066" w:rsidRPr="00235FAB" w:rsidRDefault="00567619" w:rsidP="004A0066">
      <w:pPr>
        <w:spacing w:after="0" w:line="240" w:lineRule="auto"/>
        <w:rPr>
          <w:rFonts w:ascii="Trebuchet MS" w:hAnsi="Trebuchet MS"/>
          <w:sz w:val="24"/>
          <w:szCs w:val="24"/>
        </w:rPr>
      </w:pPr>
      <w:r w:rsidRPr="00235FAB">
        <w:rPr>
          <w:rStyle w:val="Refdenotaalpie"/>
          <w:rFonts w:ascii="Trebuchet MS" w:hAnsi="Trebuchet MS"/>
          <w:sz w:val="24"/>
          <w:szCs w:val="24"/>
        </w:rPr>
        <w:footnoteRef/>
      </w:r>
      <w:r w:rsidRPr="00235FAB">
        <w:rPr>
          <w:rFonts w:ascii="Trebuchet MS" w:hAnsi="Trebuchet MS"/>
          <w:sz w:val="24"/>
          <w:szCs w:val="24"/>
        </w:rPr>
        <w:t xml:space="preserve"> </w:t>
      </w:r>
      <w:r w:rsidRPr="00235FAB">
        <w:rPr>
          <w:rFonts w:ascii="Trebuchet MS" w:eastAsia="Times New Roman" w:hAnsi="Trebuchet MS" w:cs="Courier New"/>
          <w:sz w:val="24"/>
          <w:szCs w:val="24"/>
          <w:lang w:eastAsia="es-ES"/>
        </w:rPr>
        <w:t xml:space="preserve">Tomamos este suceso de Guillén Robles. cp. II. de su </w:t>
      </w:r>
      <w:r w:rsidRPr="00235FAB">
        <w:rPr>
          <w:rFonts w:ascii="Trebuchet MS" w:eastAsia="Times New Roman" w:hAnsi="Trebuchet MS" w:cs="Courier New"/>
          <w:i/>
          <w:sz w:val="24"/>
          <w:szCs w:val="24"/>
          <w:lang w:eastAsia="es-ES"/>
        </w:rPr>
        <w:t>Historia de Málaga</w:t>
      </w:r>
      <w:r w:rsidRPr="00235FAB">
        <w:rPr>
          <w:rFonts w:ascii="Trebuchet MS" w:eastAsia="Times New Roman" w:hAnsi="Trebuchet MS" w:cs="Courier New"/>
          <w:sz w:val="24"/>
          <w:szCs w:val="24"/>
          <w:lang w:eastAsia="es-ES"/>
        </w:rPr>
        <w:t xml:space="preserve">.  </w:t>
      </w:r>
      <w:r w:rsidRPr="00235FAB">
        <w:rPr>
          <w:rFonts w:ascii="Trebuchet MS" w:hAnsi="Trebuchet MS"/>
          <w:sz w:val="24"/>
          <w:szCs w:val="24"/>
        </w:rPr>
        <w:t>(Nota del autor)</w:t>
      </w:r>
      <w:r w:rsidR="004A0066" w:rsidRPr="00235FAB">
        <w:rPr>
          <w:rFonts w:ascii="Trebuchet MS" w:hAnsi="Trebuchet MS"/>
          <w:sz w:val="24"/>
          <w:szCs w:val="24"/>
        </w:rPr>
        <w:t xml:space="preserve"> </w:t>
      </w:r>
      <w:r w:rsidR="004A0066" w:rsidRPr="00235FAB">
        <w:rPr>
          <w:rFonts w:ascii="Trebuchet MS" w:hAnsi="Trebuchet MS"/>
          <w:sz w:val="24"/>
          <w:szCs w:val="24"/>
        </w:rPr>
        <w:t>)[Se refiere a Francisco Guillén de Robles</w:t>
      </w:r>
      <w:r w:rsidR="004A0066" w:rsidRPr="00235FAB">
        <w:rPr>
          <w:rFonts w:ascii="Trebuchet MS" w:hAnsi="Trebuchet MS"/>
          <w:i/>
          <w:sz w:val="24"/>
          <w:szCs w:val="24"/>
        </w:rPr>
        <w:t>, Historia de Málaga y su provincia</w:t>
      </w:r>
      <w:r w:rsidR="004A0066" w:rsidRPr="00235FAB">
        <w:rPr>
          <w:rFonts w:ascii="Trebuchet MS" w:hAnsi="Trebuchet MS"/>
          <w:sz w:val="24"/>
          <w:szCs w:val="24"/>
        </w:rPr>
        <w:t>, Rubio y Cano, 1874]</w:t>
      </w:r>
    </w:p>
    <w:p w:rsidR="00567619" w:rsidRPr="00235FAB" w:rsidRDefault="00567619" w:rsidP="00567619">
      <w:pPr>
        <w:pStyle w:val="Textonotapie"/>
        <w:rPr>
          <w:rFonts w:ascii="Trebuchet MS" w:hAnsi="Trebuchet MS"/>
          <w:sz w:val="24"/>
          <w:szCs w:val="24"/>
        </w:rPr>
      </w:pPr>
    </w:p>
  </w:footnote>
  <w:footnote w:id="4">
    <w:p w:rsidR="00567619" w:rsidRPr="00235FAB" w:rsidRDefault="00567619" w:rsidP="00567619">
      <w:pPr>
        <w:pStyle w:val="Textonotapie"/>
        <w:rPr>
          <w:rFonts w:ascii="Trebuchet MS" w:hAnsi="Trebuchet MS"/>
          <w:sz w:val="24"/>
          <w:szCs w:val="24"/>
        </w:rPr>
      </w:pPr>
      <w:r w:rsidRPr="00235FAB">
        <w:rPr>
          <w:rStyle w:val="Refdenotaalpie"/>
          <w:rFonts w:ascii="Trebuchet MS" w:hAnsi="Trebuchet MS"/>
          <w:sz w:val="24"/>
          <w:szCs w:val="24"/>
        </w:rPr>
        <w:footnoteRef/>
      </w:r>
      <w:r w:rsidRPr="00235FAB">
        <w:rPr>
          <w:rFonts w:ascii="Trebuchet MS" w:hAnsi="Trebuchet MS"/>
          <w:sz w:val="24"/>
          <w:szCs w:val="24"/>
        </w:rPr>
        <w:t xml:space="preserve"> </w:t>
      </w:r>
      <w:r w:rsidRPr="00235FAB">
        <w:rPr>
          <w:rFonts w:ascii="Trebuchet MS" w:eastAsia="Times New Roman" w:hAnsi="Trebuchet MS" w:cs="Courier New"/>
          <w:sz w:val="24"/>
          <w:szCs w:val="24"/>
          <w:lang w:eastAsia="es-ES"/>
        </w:rPr>
        <w:t xml:space="preserve">Marzo. </w:t>
      </w:r>
      <w:r w:rsidRPr="00235FAB">
        <w:rPr>
          <w:rFonts w:ascii="Trebuchet MS" w:eastAsia="Times New Roman" w:hAnsi="Trebuchet MS" w:cs="Courier New"/>
          <w:i/>
          <w:sz w:val="24"/>
          <w:szCs w:val="24"/>
          <w:lang w:eastAsia="es-ES"/>
        </w:rPr>
        <w:t>Historia de Málaga</w:t>
      </w:r>
      <w:r w:rsidRPr="00235FAB">
        <w:rPr>
          <w:rFonts w:ascii="Trebuchet MS" w:eastAsia="Times New Roman" w:hAnsi="Trebuchet MS" w:cs="Courier New"/>
          <w:sz w:val="24"/>
          <w:szCs w:val="24"/>
          <w:lang w:eastAsia="es-ES"/>
        </w:rPr>
        <w:t xml:space="preserve"> p</w:t>
      </w:r>
      <w:r w:rsidRPr="00235FAB">
        <w:rPr>
          <w:rFonts w:ascii="Trebuchet MS" w:eastAsia="Times New Roman" w:hAnsi="Trebuchet MS" w:cs="Courier New"/>
          <w:sz w:val="24"/>
          <w:szCs w:val="24"/>
          <w:lang w:eastAsia="es-ES"/>
        </w:rPr>
        <w:t>á</w:t>
      </w:r>
      <w:r w:rsidRPr="00235FAB">
        <w:rPr>
          <w:rFonts w:ascii="Trebuchet MS" w:eastAsia="Times New Roman" w:hAnsi="Trebuchet MS" w:cs="Courier New"/>
          <w:sz w:val="24"/>
          <w:szCs w:val="24"/>
          <w:lang w:eastAsia="es-ES"/>
        </w:rPr>
        <w:t>g. 18</w:t>
      </w:r>
      <w:r w:rsidRPr="00235FAB">
        <w:rPr>
          <w:rFonts w:ascii="Trebuchet MS" w:hAnsi="Trebuchet MS"/>
          <w:sz w:val="24"/>
          <w:szCs w:val="24"/>
        </w:rPr>
        <w:t>(Nota del autor)</w:t>
      </w:r>
      <w:r w:rsidR="004A0066" w:rsidRPr="00235FAB">
        <w:rPr>
          <w:rFonts w:ascii="Trebuchet MS" w:hAnsi="Trebuchet MS"/>
          <w:sz w:val="24"/>
          <w:szCs w:val="24"/>
        </w:rPr>
        <w:t xml:space="preserve">[Se refiere al libro de Ildefonso Marzo, </w:t>
      </w:r>
      <w:r w:rsidR="004A0066" w:rsidRPr="00235FAB">
        <w:rPr>
          <w:rStyle w:val="nfasis"/>
          <w:rFonts w:ascii="Trebuchet MS" w:hAnsi="Trebuchet MS"/>
          <w:sz w:val="24"/>
          <w:szCs w:val="24"/>
        </w:rPr>
        <w:t>Historia de Málaga</w:t>
      </w:r>
      <w:r w:rsidR="004A0066" w:rsidRPr="00235FAB">
        <w:rPr>
          <w:rStyle w:val="st"/>
          <w:rFonts w:ascii="Trebuchet MS" w:hAnsi="Trebuchet MS"/>
          <w:sz w:val="24"/>
          <w:szCs w:val="24"/>
        </w:rPr>
        <w:t xml:space="preserve"> y su provincia.—Málaga.—Francisco Gil de Montes.—1851, 1852—</w:t>
      </w:r>
      <w:r w:rsidR="004A0066" w:rsidRPr="00235FAB">
        <w:rPr>
          <w:rStyle w:val="st"/>
          <w:rFonts w:ascii="Trebuchet MS" w:hAnsi="Trebuchet MS"/>
          <w:sz w:val="24"/>
          <w:szCs w:val="24"/>
        </w:rPr>
        <w:t>]</w:t>
      </w:r>
    </w:p>
  </w:footnote>
  <w:footnote w:id="5">
    <w:p w:rsidR="00567619" w:rsidRPr="00235FAB" w:rsidRDefault="00567619" w:rsidP="00567619">
      <w:pPr>
        <w:pStyle w:val="Textonotapie"/>
        <w:rPr>
          <w:rFonts w:ascii="Trebuchet MS" w:hAnsi="Trebuchet MS"/>
          <w:sz w:val="24"/>
          <w:szCs w:val="24"/>
        </w:rPr>
      </w:pPr>
      <w:r w:rsidRPr="00235FAB">
        <w:rPr>
          <w:rStyle w:val="Refdenotaalpie"/>
          <w:rFonts w:ascii="Trebuchet MS" w:hAnsi="Trebuchet MS"/>
          <w:sz w:val="24"/>
          <w:szCs w:val="24"/>
        </w:rPr>
        <w:footnoteRef/>
      </w:r>
      <w:r w:rsidRPr="00235FAB">
        <w:rPr>
          <w:rFonts w:ascii="Trebuchet MS" w:hAnsi="Trebuchet MS"/>
          <w:sz w:val="24"/>
          <w:szCs w:val="24"/>
        </w:rPr>
        <w:t xml:space="preserve"> </w:t>
      </w:r>
      <w:r w:rsidRPr="00235FAB">
        <w:rPr>
          <w:rFonts w:ascii="Trebuchet MS" w:eastAsia="Times New Roman" w:hAnsi="Trebuchet MS" w:cs="Courier New"/>
          <w:sz w:val="24"/>
          <w:szCs w:val="24"/>
          <w:lang w:eastAsia="es-ES"/>
        </w:rPr>
        <w:t xml:space="preserve">Plutarco. </w:t>
      </w:r>
      <w:r w:rsidRPr="00235FAB">
        <w:rPr>
          <w:rFonts w:ascii="Trebuchet MS" w:eastAsia="Times New Roman" w:hAnsi="Trebuchet MS" w:cs="Courier New"/>
          <w:i/>
          <w:sz w:val="24"/>
          <w:szCs w:val="24"/>
          <w:lang w:eastAsia="es-ES"/>
        </w:rPr>
        <w:t>Vita M. Craso</w:t>
      </w:r>
      <w:r w:rsidRPr="00235FAB">
        <w:rPr>
          <w:rFonts w:ascii="Trebuchet MS" w:eastAsia="Times New Roman" w:hAnsi="Trebuchet MS" w:cs="Courier New"/>
          <w:sz w:val="24"/>
          <w:szCs w:val="24"/>
          <w:lang w:eastAsia="es-ES"/>
        </w:rPr>
        <w:t xml:space="preserve"> Tomo II, p</w:t>
      </w:r>
      <w:r w:rsidR="004A0066" w:rsidRPr="00235FAB">
        <w:rPr>
          <w:rFonts w:ascii="Trebuchet MS" w:eastAsia="Times New Roman" w:hAnsi="Trebuchet MS" w:cs="Courier New"/>
          <w:sz w:val="24"/>
          <w:szCs w:val="24"/>
          <w:lang w:eastAsia="es-ES"/>
        </w:rPr>
        <w:t>á</w:t>
      </w:r>
      <w:r w:rsidRPr="00235FAB">
        <w:rPr>
          <w:rFonts w:ascii="Trebuchet MS" w:eastAsia="Times New Roman" w:hAnsi="Trebuchet MS" w:cs="Courier New"/>
          <w:sz w:val="24"/>
          <w:szCs w:val="24"/>
          <w:lang w:eastAsia="es-ES"/>
        </w:rPr>
        <w:t>g. 650</w:t>
      </w:r>
      <w:r w:rsidRPr="00235FAB">
        <w:rPr>
          <w:rFonts w:ascii="Trebuchet MS" w:eastAsia="Times New Roman" w:hAnsi="Trebuchet MS" w:cs="Courier New"/>
          <w:sz w:val="24"/>
          <w:szCs w:val="24"/>
          <w:lang w:eastAsia="es-ES"/>
        </w:rPr>
        <w:t xml:space="preserve"> </w:t>
      </w:r>
      <w:r w:rsidRPr="00235FAB">
        <w:rPr>
          <w:rFonts w:ascii="Trebuchet MS" w:hAnsi="Trebuchet MS"/>
          <w:sz w:val="24"/>
          <w:szCs w:val="24"/>
        </w:rPr>
        <w:t>(Nota del autor)</w:t>
      </w:r>
    </w:p>
  </w:footnote>
  <w:footnote w:id="6">
    <w:p w:rsidR="004A0066" w:rsidRPr="00235FAB" w:rsidRDefault="004A0066">
      <w:pPr>
        <w:pStyle w:val="Textonotapie"/>
        <w:rPr>
          <w:rFonts w:ascii="Trebuchet MS" w:hAnsi="Trebuchet MS"/>
          <w:sz w:val="24"/>
          <w:szCs w:val="24"/>
        </w:rPr>
      </w:pPr>
      <w:r w:rsidRPr="00235FAB">
        <w:rPr>
          <w:rStyle w:val="Refdenotaalpie"/>
          <w:rFonts w:ascii="Trebuchet MS" w:hAnsi="Trebuchet MS"/>
          <w:sz w:val="24"/>
          <w:szCs w:val="24"/>
        </w:rPr>
        <w:footnoteRef/>
      </w:r>
      <w:r w:rsidRPr="00235FAB">
        <w:rPr>
          <w:rFonts w:ascii="Trebuchet MS" w:hAnsi="Trebuchet MS"/>
          <w:sz w:val="24"/>
          <w:szCs w:val="24"/>
        </w:rPr>
        <w:t xml:space="preserve"> Martín de Roa, </w:t>
      </w:r>
      <w:r w:rsidRPr="00235FAB">
        <w:rPr>
          <w:rFonts w:ascii="Trebuchet MS" w:hAnsi="Trebuchet MS"/>
          <w:i/>
          <w:sz w:val="24"/>
          <w:szCs w:val="24"/>
        </w:rPr>
        <w:t>Málaga: su fundación, su antigüedad eclesiástica i seglar, sus santos</w:t>
      </w:r>
      <w:r w:rsidRPr="00235FAB">
        <w:rPr>
          <w:rFonts w:ascii="Trebuchet MS" w:hAnsi="Trebuchet MS"/>
          <w:sz w:val="24"/>
          <w:szCs w:val="24"/>
        </w:rPr>
        <w:t xml:space="preserve">. </w:t>
      </w:r>
      <w:proofErr w:type="spellStart"/>
      <w:r w:rsidRPr="00235FAB">
        <w:rPr>
          <w:rFonts w:ascii="Trebuchet MS" w:hAnsi="Trebuchet MS"/>
          <w:sz w:val="24"/>
          <w:szCs w:val="24"/>
        </w:rPr>
        <w:t>Iuan</w:t>
      </w:r>
      <w:proofErr w:type="spellEnd"/>
      <w:r w:rsidRPr="00235FAB">
        <w:rPr>
          <w:rFonts w:ascii="Trebuchet MS" w:hAnsi="Trebuchet MS"/>
          <w:sz w:val="24"/>
          <w:szCs w:val="24"/>
        </w:rPr>
        <w:t xml:space="preserve"> Rene, 1622</w:t>
      </w:r>
    </w:p>
  </w:footnote>
  <w:footnote w:id="7">
    <w:p w:rsidR="00567619" w:rsidRPr="00235FAB" w:rsidRDefault="00567619" w:rsidP="004A0066">
      <w:pPr>
        <w:pStyle w:val="Textonotapie"/>
        <w:rPr>
          <w:rFonts w:ascii="Trebuchet MS" w:hAnsi="Trebuchet MS"/>
          <w:sz w:val="24"/>
          <w:szCs w:val="24"/>
        </w:rPr>
      </w:pPr>
      <w:r w:rsidRPr="00235FAB">
        <w:rPr>
          <w:rStyle w:val="Refdenotaalpie"/>
          <w:rFonts w:ascii="Trebuchet MS" w:hAnsi="Trebuchet MS"/>
          <w:sz w:val="24"/>
          <w:szCs w:val="24"/>
        </w:rPr>
        <w:footnoteRef/>
      </w:r>
      <w:r w:rsidRPr="00235FAB">
        <w:rPr>
          <w:rFonts w:ascii="Trebuchet MS" w:hAnsi="Trebuchet MS"/>
          <w:sz w:val="24"/>
          <w:szCs w:val="24"/>
        </w:rPr>
        <w:t xml:space="preserve"> </w:t>
      </w:r>
      <w:r w:rsidRPr="00235FAB">
        <w:rPr>
          <w:rFonts w:ascii="Trebuchet MS" w:eastAsia="Times New Roman" w:hAnsi="Trebuchet MS" w:cs="Courier New"/>
          <w:sz w:val="24"/>
          <w:szCs w:val="24"/>
          <w:lang w:eastAsia="es-ES"/>
        </w:rPr>
        <w:t xml:space="preserve">Así lo creía también Ovando en sus versos </w:t>
      </w:r>
      <w:r w:rsidRPr="00235FAB">
        <w:rPr>
          <w:rFonts w:ascii="Trebuchet MS" w:eastAsia="Times New Roman" w:hAnsi="Trebuchet MS" w:cs="Courier New"/>
          <w:i/>
          <w:sz w:val="24"/>
          <w:szCs w:val="24"/>
          <w:lang w:eastAsia="es-ES"/>
        </w:rPr>
        <w:t xml:space="preserve">Ocios de </w:t>
      </w:r>
      <w:proofErr w:type="gramStart"/>
      <w:r w:rsidRPr="00235FAB">
        <w:rPr>
          <w:rFonts w:ascii="Trebuchet MS" w:eastAsia="Times New Roman" w:hAnsi="Trebuchet MS" w:cs="Courier New"/>
          <w:i/>
          <w:sz w:val="24"/>
          <w:szCs w:val="24"/>
          <w:lang w:eastAsia="es-ES"/>
        </w:rPr>
        <w:t>Castalia</w:t>
      </w:r>
      <w:r w:rsidRPr="00235FAB">
        <w:rPr>
          <w:rFonts w:ascii="Trebuchet MS" w:hAnsi="Trebuchet MS"/>
          <w:sz w:val="24"/>
          <w:szCs w:val="24"/>
        </w:rPr>
        <w:t>(</w:t>
      </w:r>
      <w:proofErr w:type="gramEnd"/>
      <w:r w:rsidRPr="00235FAB">
        <w:rPr>
          <w:rFonts w:ascii="Trebuchet MS" w:hAnsi="Trebuchet MS"/>
          <w:sz w:val="24"/>
          <w:szCs w:val="24"/>
        </w:rPr>
        <w:t>Nota del autor)</w:t>
      </w:r>
      <w:r w:rsidR="004A0066" w:rsidRPr="00235FAB">
        <w:rPr>
          <w:rFonts w:ascii="Trebuchet MS" w:hAnsi="Trebuchet MS"/>
          <w:sz w:val="24"/>
          <w:szCs w:val="24"/>
        </w:rPr>
        <w:t xml:space="preserve"> [sobre Juan de Ovando y </w:t>
      </w:r>
      <w:proofErr w:type="spellStart"/>
      <w:r w:rsidR="004A0066" w:rsidRPr="00235FAB">
        <w:rPr>
          <w:rFonts w:ascii="Trebuchet MS" w:hAnsi="Trebuchet MS"/>
          <w:sz w:val="24"/>
          <w:szCs w:val="24"/>
        </w:rPr>
        <w:t>Santarén</w:t>
      </w:r>
      <w:proofErr w:type="spellEnd"/>
      <w:r w:rsidR="004A0066" w:rsidRPr="00235FAB">
        <w:rPr>
          <w:rFonts w:ascii="Trebuchet MS" w:hAnsi="Trebuchet MS"/>
          <w:sz w:val="24"/>
          <w:szCs w:val="24"/>
        </w:rPr>
        <w:t xml:space="preserve">, </w:t>
      </w:r>
      <w:r w:rsidR="004A0066" w:rsidRPr="00235FAB">
        <w:rPr>
          <w:rFonts w:ascii="Trebuchet MS" w:hAnsi="Trebuchet MS"/>
          <w:i/>
          <w:sz w:val="24"/>
          <w:szCs w:val="24"/>
        </w:rPr>
        <w:t>Ocios</w:t>
      </w:r>
      <w:r w:rsidR="004A0066" w:rsidRPr="00235FAB">
        <w:rPr>
          <w:rFonts w:ascii="Trebuchet MS" w:hAnsi="Trebuchet MS"/>
          <w:sz w:val="24"/>
          <w:szCs w:val="24"/>
        </w:rPr>
        <w:t xml:space="preserve">… </w:t>
      </w:r>
      <w:r w:rsidR="004A0066" w:rsidRPr="00235FAB">
        <w:rPr>
          <w:rFonts w:ascii="Trebuchet MS" w:hAnsi="Trebuchet MS"/>
          <w:sz w:val="24"/>
          <w:szCs w:val="24"/>
        </w:rPr>
        <w:t xml:space="preserve">Mateo </w:t>
      </w:r>
      <w:proofErr w:type="spellStart"/>
      <w:r w:rsidR="004A0066" w:rsidRPr="00235FAB">
        <w:rPr>
          <w:rFonts w:ascii="Trebuchet MS" w:hAnsi="Trebuchet MS"/>
          <w:sz w:val="24"/>
          <w:szCs w:val="24"/>
        </w:rPr>
        <w:t>Lopez</w:t>
      </w:r>
      <w:proofErr w:type="spellEnd"/>
      <w:r w:rsidR="004A0066" w:rsidRPr="00235FAB">
        <w:rPr>
          <w:rFonts w:ascii="Trebuchet MS" w:hAnsi="Trebuchet MS"/>
          <w:sz w:val="24"/>
          <w:szCs w:val="24"/>
        </w:rPr>
        <w:t xml:space="preserve"> Hidalgo, 1663</w:t>
      </w:r>
      <w:r w:rsidR="004A0066" w:rsidRPr="00235FAB">
        <w:rPr>
          <w:rFonts w:ascii="Trebuchet MS" w:hAnsi="Trebuchet MS"/>
          <w:sz w:val="24"/>
          <w:szCs w:val="24"/>
        </w:rPr>
        <w:t>]</w:t>
      </w:r>
    </w:p>
  </w:footnote>
  <w:footnote w:id="8">
    <w:p w:rsidR="00567619" w:rsidRPr="00235FAB" w:rsidRDefault="00567619" w:rsidP="0023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hAnsi="Trebuchet MS"/>
          <w:sz w:val="24"/>
          <w:szCs w:val="24"/>
        </w:rPr>
      </w:pPr>
      <w:r w:rsidRPr="00235FAB">
        <w:rPr>
          <w:rStyle w:val="Refdenotaalpie"/>
          <w:rFonts w:ascii="Trebuchet MS" w:hAnsi="Trebuchet MS"/>
          <w:sz w:val="24"/>
          <w:szCs w:val="24"/>
        </w:rPr>
        <w:footnoteRef/>
      </w:r>
      <w:r w:rsidRPr="00235FAB">
        <w:rPr>
          <w:rFonts w:ascii="Trebuchet MS" w:hAnsi="Trebuchet MS"/>
          <w:sz w:val="24"/>
          <w:szCs w:val="24"/>
        </w:rPr>
        <w:t xml:space="preserve"> </w:t>
      </w:r>
      <w:r w:rsidRPr="00235FAB">
        <w:rPr>
          <w:rFonts w:ascii="Trebuchet MS" w:eastAsia="Times New Roman" w:hAnsi="Trebuchet MS" w:cs="Courier New"/>
          <w:sz w:val="24"/>
          <w:szCs w:val="24"/>
          <w:lang w:eastAsia="es-ES"/>
        </w:rPr>
        <w:t>Cantales de Canto palabra de ra</w:t>
      </w:r>
      <w:r w:rsidRPr="00235FAB">
        <w:rPr>
          <w:rFonts w:ascii="Trebuchet MS" w:eastAsia="Times New Roman" w:hAnsi="Trebuchet MS" w:cs="Courier New"/>
          <w:sz w:val="24"/>
          <w:szCs w:val="24"/>
          <w:lang w:eastAsia="es-ES"/>
        </w:rPr>
        <w:t>í</w:t>
      </w:r>
      <w:r w:rsidRPr="00235FAB">
        <w:rPr>
          <w:rFonts w:ascii="Trebuchet MS" w:eastAsia="Times New Roman" w:hAnsi="Trebuchet MS" w:cs="Courier New"/>
          <w:sz w:val="24"/>
          <w:szCs w:val="24"/>
          <w:lang w:eastAsia="es-ES"/>
        </w:rPr>
        <w:t xml:space="preserve">ces árabes o hebreas que significa firme. </w:t>
      </w:r>
      <w:r w:rsidRPr="00235FAB">
        <w:rPr>
          <w:rFonts w:ascii="Trebuchet MS" w:hAnsi="Trebuchet MS"/>
          <w:sz w:val="24"/>
          <w:szCs w:val="24"/>
        </w:rPr>
        <w:t>(Nota del autor)</w:t>
      </w:r>
    </w:p>
  </w:footnote>
  <w:footnote w:id="9">
    <w:p w:rsidR="00235FAB" w:rsidRPr="00235FAB" w:rsidRDefault="00235FAB">
      <w:pPr>
        <w:pStyle w:val="Textonotapie"/>
        <w:rPr>
          <w:rFonts w:ascii="Trebuchet MS" w:hAnsi="Trebuchet MS"/>
          <w:sz w:val="24"/>
          <w:szCs w:val="24"/>
        </w:rPr>
      </w:pPr>
      <w:r w:rsidRPr="00235FAB">
        <w:rPr>
          <w:rStyle w:val="Refdenotaalpie"/>
          <w:rFonts w:ascii="Trebuchet MS" w:hAnsi="Trebuchet MS"/>
          <w:sz w:val="24"/>
          <w:szCs w:val="24"/>
        </w:rPr>
        <w:footnoteRef/>
      </w:r>
      <w:r w:rsidRPr="00235FAB">
        <w:rPr>
          <w:rFonts w:ascii="Trebuchet MS" w:hAnsi="Trebuchet MS"/>
          <w:sz w:val="24"/>
          <w:szCs w:val="24"/>
        </w:rPr>
        <w:t xml:space="preserve"> </w:t>
      </w:r>
      <w:r>
        <w:rPr>
          <w:rFonts w:ascii="Trebuchet MS" w:hAnsi="Trebuchet MS"/>
          <w:sz w:val="24"/>
          <w:szCs w:val="24"/>
        </w:rPr>
        <w:t>Cristó</w:t>
      </w:r>
      <w:r w:rsidRPr="00235FAB">
        <w:rPr>
          <w:rFonts w:ascii="Trebuchet MS" w:hAnsi="Trebuchet MS"/>
          <w:sz w:val="24"/>
          <w:szCs w:val="24"/>
        </w:rPr>
        <w:t xml:space="preserve">bal Medina Conde y Herrera, </w:t>
      </w:r>
      <w:r w:rsidRPr="00235FAB">
        <w:rPr>
          <w:rFonts w:ascii="Trebuchet MS" w:hAnsi="Trebuchet MS"/>
          <w:i/>
          <w:sz w:val="24"/>
          <w:szCs w:val="24"/>
        </w:rPr>
        <w:t xml:space="preserve">Conversaciones históricas malagueñas, </w:t>
      </w:r>
      <w:proofErr w:type="spellStart"/>
      <w:r w:rsidRPr="00235FAB">
        <w:rPr>
          <w:rFonts w:ascii="Trebuchet MS" w:hAnsi="Trebuchet MS"/>
          <w:sz w:val="24"/>
          <w:szCs w:val="24"/>
        </w:rPr>
        <w:t>Ceciilio</w:t>
      </w:r>
      <w:proofErr w:type="spellEnd"/>
      <w:r w:rsidRPr="00235FAB">
        <w:rPr>
          <w:rFonts w:ascii="Trebuchet MS" w:hAnsi="Trebuchet MS"/>
          <w:sz w:val="24"/>
          <w:szCs w:val="24"/>
        </w:rPr>
        <w:t xml:space="preserve"> García de la </w:t>
      </w:r>
      <w:proofErr w:type="spellStart"/>
      <w:r w:rsidRPr="00235FAB">
        <w:rPr>
          <w:rFonts w:ascii="Trebuchet MS" w:hAnsi="Trebuchet MS"/>
          <w:sz w:val="24"/>
          <w:szCs w:val="24"/>
        </w:rPr>
        <w:t>Leá</w:t>
      </w:r>
      <w:proofErr w:type="spellEnd"/>
      <w:r w:rsidRPr="00235FAB">
        <w:rPr>
          <w:rFonts w:ascii="Trebuchet MS" w:hAnsi="Trebuchet MS"/>
          <w:sz w:val="24"/>
          <w:szCs w:val="24"/>
        </w:rPr>
        <w:t>, 1798.</w:t>
      </w:r>
    </w:p>
  </w:footnote>
  <w:footnote w:id="10">
    <w:p w:rsidR="004A0066" w:rsidRPr="00235FAB" w:rsidRDefault="00567619" w:rsidP="004A0066">
      <w:pPr>
        <w:pStyle w:val="Textonotapie"/>
        <w:jc w:val="both"/>
        <w:rPr>
          <w:rFonts w:ascii="Trebuchet MS" w:hAnsi="Trebuchet MS"/>
          <w:sz w:val="24"/>
          <w:szCs w:val="24"/>
        </w:rPr>
      </w:pPr>
      <w:r w:rsidRPr="00235FAB">
        <w:rPr>
          <w:rStyle w:val="Refdenotaalpie"/>
          <w:rFonts w:ascii="Trebuchet MS" w:hAnsi="Trebuchet MS"/>
          <w:sz w:val="24"/>
          <w:szCs w:val="24"/>
        </w:rPr>
        <w:footnoteRef/>
      </w:r>
      <w:r w:rsidRPr="00235FAB">
        <w:rPr>
          <w:rFonts w:ascii="Trebuchet MS" w:hAnsi="Trebuchet MS"/>
          <w:sz w:val="24"/>
          <w:szCs w:val="24"/>
        </w:rPr>
        <w:t xml:space="preserve"> </w:t>
      </w:r>
      <w:r w:rsidRPr="00235FAB">
        <w:rPr>
          <w:rFonts w:ascii="Trebuchet MS" w:hAnsi="Trebuchet MS"/>
          <w:i/>
          <w:sz w:val="24"/>
          <w:szCs w:val="24"/>
        </w:rPr>
        <w:t>Conversaciones malagueñas</w:t>
      </w:r>
      <w:r w:rsidRPr="00235FAB">
        <w:rPr>
          <w:rFonts w:ascii="Trebuchet MS" w:hAnsi="Trebuchet MS"/>
          <w:sz w:val="24"/>
          <w:szCs w:val="24"/>
        </w:rPr>
        <w:t>, tomo I, pág.119</w:t>
      </w:r>
      <w:r w:rsidRPr="00235FAB">
        <w:rPr>
          <w:rFonts w:ascii="Trebuchet MS" w:hAnsi="Trebuchet MS"/>
          <w:sz w:val="24"/>
          <w:szCs w:val="24"/>
        </w:rPr>
        <w:t xml:space="preserve"> (Nota del autor)</w:t>
      </w:r>
      <w:r w:rsidR="004A0066" w:rsidRPr="00235FAB">
        <w:rPr>
          <w:rFonts w:ascii="Trebuchet MS" w:eastAsia="Times New Roman" w:hAnsi="Trebuchet MS" w:cs="Courier New"/>
          <w:sz w:val="24"/>
          <w:szCs w:val="24"/>
          <w:lang w:eastAsia="es-ES"/>
        </w:rPr>
        <w:t xml:space="preserve"> </w:t>
      </w:r>
      <w:r w:rsidR="004A0066" w:rsidRPr="00235FAB">
        <w:rPr>
          <w:rFonts w:ascii="Trebuchet MS" w:eastAsia="Times New Roman" w:hAnsi="Trebuchet MS" w:cs="Courier New"/>
          <w:sz w:val="24"/>
          <w:szCs w:val="24"/>
          <w:lang w:eastAsia="es-ES"/>
        </w:rPr>
        <w:t>) [Se refiere a c</w:t>
      </w:r>
      <w:r w:rsidR="004A0066" w:rsidRPr="00235FAB">
        <w:rPr>
          <w:rFonts w:ascii="Trebuchet MS" w:eastAsia="Times New Roman" w:hAnsi="Trebuchet MS" w:cs="Courier New"/>
          <w:i/>
          <w:sz w:val="24"/>
          <w:szCs w:val="24"/>
          <w:lang w:eastAsia="es-ES"/>
        </w:rPr>
        <w:t>onversaciones históricas malagueñas, o, Materiales de noticias seguras para formar la historia civil, natural y eclesiástica de la M.I. ciudad de Málaga</w:t>
      </w:r>
      <w:r w:rsidR="004A0066" w:rsidRPr="00235FAB">
        <w:rPr>
          <w:rFonts w:ascii="Trebuchet MS" w:eastAsia="Times New Roman" w:hAnsi="Trebuchet MS" w:cs="Courier New"/>
          <w:sz w:val="24"/>
          <w:szCs w:val="24"/>
          <w:lang w:eastAsia="es-ES"/>
        </w:rPr>
        <w:t>, Volumen 4, publicado en Málaga, por Cecilio García de la Leña en 1790]</w:t>
      </w:r>
    </w:p>
    <w:p w:rsidR="00567619" w:rsidRPr="00235FAB" w:rsidRDefault="00567619" w:rsidP="00567619">
      <w:pPr>
        <w:pStyle w:val="Textonotapie"/>
        <w:rPr>
          <w:rFonts w:ascii="Trebuchet MS" w:hAnsi="Trebuchet MS"/>
          <w:sz w:val="24"/>
          <w:szCs w:val="24"/>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6E4"/>
    <w:rsid w:val="000C4800"/>
    <w:rsid w:val="00235FAB"/>
    <w:rsid w:val="004A0066"/>
    <w:rsid w:val="005456E4"/>
    <w:rsid w:val="00567619"/>
    <w:rsid w:val="007E2E7E"/>
    <w:rsid w:val="008B3F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456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56E4"/>
    <w:rPr>
      <w:rFonts w:ascii="Tahoma" w:hAnsi="Tahoma" w:cs="Tahoma"/>
      <w:sz w:val="16"/>
      <w:szCs w:val="16"/>
    </w:rPr>
  </w:style>
  <w:style w:type="paragraph" w:styleId="Textonotapie">
    <w:name w:val="footnote text"/>
    <w:basedOn w:val="Normal"/>
    <w:link w:val="TextonotapieCar"/>
    <w:uiPriority w:val="99"/>
    <w:semiHidden/>
    <w:unhideWhenUsed/>
    <w:rsid w:val="0056761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67619"/>
    <w:rPr>
      <w:sz w:val="20"/>
      <w:szCs w:val="20"/>
    </w:rPr>
  </w:style>
  <w:style w:type="character" w:styleId="Refdenotaalpie">
    <w:name w:val="footnote reference"/>
    <w:basedOn w:val="Fuentedeprrafopredeter"/>
    <w:uiPriority w:val="99"/>
    <w:semiHidden/>
    <w:unhideWhenUsed/>
    <w:rsid w:val="00567619"/>
    <w:rPr>
      <w:vertAlign w:val="superscript"/>
    </w:rPr>
  </w:style>
  <w:style w:type="character" w:customStyle="1" w:styleId="st">
    <w:name w:val="st"/>
    <w:basedOn w:val="Fuentedeprrafopredeter"/>
    <w:rsid w:val="004A0066"/>
  </w:style>
  <w:style w:type="character" w:styleId="nfasis">
    <w:name w:val="Emphasis"/>
    <w:basedOn w:val="Fuentedeprrafopredeter"/>
    <w:uiPriority w:val="20"/>
    <w:qFormat/>
    <w:rsid w:val="004A006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456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56E4"/>
    <w:rPr>
      <w:rFonts w:ascii="Tahoma" w:hAnsi="Tahoma" w:cs="Tahoma"/>
      <w:sz w:val="16"/>
      <w:szCs w:val="16"/>
    </w:rPr>
  </w:style>
  <w:style w:type="paragraph" w:styleId="Textonotapie">
    <w:name w:val="footnote text"/>
    <w:basedOn w:val="Normal"/>
    <w:link w:val="TextonotapieCar"/>
    <w:uiPriority w:val="99"/>
    <w:semiHidden/>
    <w:unhideWhenUsed/>
    <w:rsid w:val="0056761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67619"/>
    <w:rPr>
      <w:sz w:val="20"/>
      <w:szCs w:val="20"/>
    </w:rPr>
  </w:style>
  <w:style w:type="character" w:styleId="Refdenotaalpie">
    <w:name w:val="footnote reference"/>
    <w:basedOn w:val="Fuentedeprrafopredeter"/>
    <w:uiPriority w:val="99"/>
    <w:semiHidden/>
    <w:unhideWhenUsed/>
    <w:rsid w:val="00567619"/>
    <w:rPr>
      <w:vertAlign w:val="superscript"/>
    </w:rPr>
  </w:style>
  <w:style w:type="character" w:customStyle="1" w:styleId="st">
    <w:name w:val="st"/>
    <w:basedOn w:val="Fuentedeprrafopredeter"/>
    <w:rsid w:val="004A0066"/>
  </w:style>
  <w:style w:type="character" w:styleId="nfasis">
    <w:name w:val="Emphasis"/>
    <w:basedOn w:val="Fuentedeprrafopredeter"/>
    <w:uiPriority w:val="20"/>
    <w:qFormat/>
    <w:rsid w:val="004A00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68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ED3A8-C9C3-4A9A-8854-6F3F0A066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1097</Words>
  <Characters>6034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2016-02-14T22:11:00Z</dcterms:created>
  <dcterms:modified xsi:type="dcterms:W3CDTF">2017-10-17T20:41:00Z</dcterms:modified>
</cp:coreProperties>
</file>