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759C5" w14:textId="77777777" w:rsidR="00B77744" w:rsidRPr="00B77744" w:rsidRDefault="00B77744" w:rsidP="00B77744">
      <w:pPr>
        <w:jc w:val="center"/>
        <w:rPr>
          <w:rFonts w:ascii="Trebuchet MS" w:hAnsi="Trebuchet MS"/>
          <w:b/>
          <w:sz w:val="40"/>
        </w:rPr>
      </w:pPr>
      <w:r w:rsidRPr="00B77744">
        <w:rPr>
          <w:rFonts w:ascii="Trebuchet MS" w:hAnsi="Trebuchet MS"/>
          <w:b/>
          <w:sz w:val="40"/>
        </w:rPr>
        <w:t>LA PIEDRA BLANCA DEL CRISTO DE LA LUZ</w:t>
      </w:r>
    </w:p>
    <w:p w14:paraId="688BBCDF" w14:textId="77777777" w:rsidR="00B77744" w:rsidRDefault="00B77744" w:rsidP="00B77744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I</w:t>
      </w:r>
    </w:p>
    <w:p w14:paraId="53D99CD7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La ermita que con el título de esta imag</w:t>
      </w:r>
      <w:r>
        <w:rPr>
          <w:rFonts w:ascii="Trebuchet MS" w:hAnsi="Trebuchet MS"/>
          <w:sz w:val="32"/>
        </w:rPr>
        <w:t>en existe en la ciudad imperial se encuentra próxima a</w:t>
      </w:r>
      <w:r w:rsidRPr="00B77744">
        <w:rPr>
          <w:rFonts w:ascii="Trebuchet MS" w:hAnsi="Trebuchet MS"/>
          <w:sz w:val="32"/>
        </w:rPr>
        <w:t xml:space="preserve"> una de las puertas de la antigua</w:t>
      </w:r>
      <w:r>
        <w:rPr>
          <w:rFonts w:ascii="Trebuchet MS" w:hAnsi="Trebuchet MS"/>
          <w:sz w:val="32"/>
        </w:rPr>
        <w:t xml:space="preserve"> muralla; puerta que se nomina </w:t>
      </w:r>
      <w:proofErr w:type="spellStart"/>
      <w:r>
        <w:rPr>
          <w:rFonts w:ascii="Trebuchet MS" w:hAnsi="Trebuchet MS"/>
          <w:sz w:val="32"/>
        </w:rPr>
        <w:t>A</w:t>
      </w:r>
      <w:r w:rsidRPr="00B77744">
        <w:rPr>
          <w:rFonts w:ascii="Trebuchet MS" w:hAnsi="Trebuchet MS"/>
          <w:sz w:val="32"/>
        </w:rPr>
        <w:t>gilana</w:t>
      </w:r>
      <w:proofErr w:type="spellEnd"/>
      <w:r w:rsidRPr="00B77744">
        <w:rPr>
          <w:rFonts w:ascii="Trebuchet MS" w:hAnsi="Trebuchet MS"/>
          <w:sz w:val="32"/>
        </w:rPr>
        <w:t xml:space="preserve"> de </w:t>
      </w:r>
      <w:proofErr w:type="spellStart"/>
      <w:r w:rsidRPr="00B77744">
        <w:rPr>
          <w:rFonts w:ascii="Trebuchet MS" w:hAnsi="Trebuchet MS"/>
          <w:sz w:val="32"/>
        </w:rPr>
        <w:t>Valmardón</w:t>
      </w:r>
      <w:proofErr w:type="spellEnd"/>
      <w:r w:rsidRPr="00B77744">
        <w:rPr>
          <w:rFonts w:ascii="Trebuchet MS" w:hAnsi="Trebuchet MS"/>
          <w:sz w:val="32"/>
        </w:rPr>
        <w:t xml:space="preserve"> y de la Cruz. Su aspecto exterior es s</w:t>
      </w:r>
      <w:r>
        <w:rPr>
          <w:rFonts w:ascii="Trebuchet MS" w:hAnsi="Trebuchet MS"/>
          <w:sz w:val="32"/>
        </w:rPr>
        <w:t xml:space="preserve">encillo. </w:t>
      </w:r>
      <w:proofErr w:type="spellStart"/>
      <w:r>
        <w:rPr>
          <w:rFonts w:ascii="Trebuchet MS" w:hAnsi="Trebuchet MS"/>
          <w:sz w:val="32"/>
        </w:rPr>
        <w:t>Rodéanla</w:t>
      </w:r>
      <w:proofErr w:type="spellEnd"/>
      <w:r>
        <w:rPr>
          <w:rFonts w:ascii="Trebuchet MS" w:hAnsi="Trebuchet MS"/>
          <w:sz w:val="32"/>
        </w:rPr>
        <w:t xml:space="preserve"> empinadas cuestas empedradas con pe</w:t>
      </w:r>
      <w:r w:rsidRPr="00B77744">
        <w:rPr>
          <w:rFonts w:ascii="Trebuchet MS" w:hAnsi="Trebuchet MS"/>
          <w:sz w:val="32"/>
        </w:rPr>
        <w:t xml:space="preserve">queños cantos </w:t>
      </w:r>
      <w:r>
        <w:rPr>
          <w:rFonts w:ascii="Trebuchet MS" w:hAnsi="Trebuchet MS"/>
          <w:sz w:val="32"/>
        </w:rPr>
        <w:t>rodados y a</w:t>
      </w:r>
      <w:bookmarkStart w:id="0" w:name="_GoBack"/>
      <w:bookmarkEnd w:id="0"/>
      <w:r>
        <w:rPr>
          <w:rFonts w:ascii="Trebuchet MS" w:hAnsi="Trebuchet MS"/>
          <w:sz w:val="32"/>
        </w:rPr>
        <w:t>ngostas aceras, como el resto</w:t>
      </w:r>
      <w:r w:rsidRPr="00B77744">
        <w:rPr>
          <w:rFonts w:ascii="Trebuchet MS" w:hAnsi="Trebuchet MS"/>
          <w:sz w:val="32"/>
        </w:rPr>
        <w:t xml:space="preserve"> </w:t>
      </w:r>
      <w:r>
        <w:rPr>
          <w:rFonts w:ascii="Trebuchet MS" w:hAnsi="Trebuchet MS"/>
          <w:sz w:val="32"/>
        </w:rPr>
        <w:t>d</w:t>
      </w:r>
      <w:r w:rsidRPr="00B77744">
        <w:rPr>
          <w:rFonts w:ascii="Trebuchet MS" w:hAnsi="Trebuchet MS"/>
          <w:sz w:val="32"/>
        </w:rPr>
        <w:t>e</w:t>
      </w:r>
      <w:r>
        <w:rPr>
          <w:rFonts w:ascii="Trebuchet MS" w:hAnsi="Trebuchet MS"/>
          <w:sz w:val="32"/>
        </w:rPr>
        <w:t xml:space="preserve"> la</w:t>
      </w:r>
      <w:r w:rsidRPr="00B77744">
        <w:rPr>
          <w:rFonts w:ascii="Trebuchet MS" w:hAnsi="Trebuchet MS"/>
          <w:sz w:val="32"/>
        </w:rPr>
        <w:t xml:space="preserve"> capital. A dos pasos de la pue</w:t>
      </w:r>
      <w:r>
        <w:rPr>
          <w:rFonts w:ascii="Trebuchet MS" w:hAnsi="Trebuchet MS"/>
          <w:sz w:val="32"/>
        </w:rPr>
        <w:t>rta de la ermita, y al frente de</w:t>
      </w:r>
      <w:r w:rsidRPr="00B77744">
        <w:rPr>
          <w:rFonts w:ascii="Trebuchet MS" w:hAnsi="Trebuchet MS"/>
          <w:sz w:val="32"/>
        </w:rPr>
        <w:t xml:space="preserve"> ella, hay en el </w:t>
      </w:r>
      <w:r>
        <w:rPr>
          <w:rFonts w:ascii="Trebuchet MS" w:hAnsi="Trebuchet MS"/>
          <w:sz w:val="32"/>
        </w:rPr>
        <w:t>empedrado una losa que destaca</w:t>
      </w:r>
      <w:r w:rsidRPr="00B77744">
        <w:rPr>
          <w:rFonts w:ascii="Trebuchet MS" w:hAnsi="Trebuchet MS"/>
          <w:sz w:val="32"/>
        </w:rPr>
        <w:t xml:space="preserve"> entre los demás canto</w:t>
      </w:r>
      <w:r>
        <w:rPr>
          <w:rFonts w:ascii="Trebuchet MS" w:hAnsi="Trebuchet MS"/>
          <w:sz w:val="32"/>
        </w:rPr>
        <w:t>s</w:t>
      </w:r>
      <w:r w:rsidRPr="00B77744">
        <w:rPr>
          <w:rFonts w:ascii="Trebuchet MS" w:hAnsi="Trebuchet MS"/>
          <w:sz w:val="32"/>
        </w:rPr>
        <w:t xml:space="preserve"> por su tamaño y su color. Es la piedra que</w:t>
      </w:r>
      <w:r>
        <w:rPr>
          <w:rFonts w:ascii="Trebuchet MS" w:hAnsi="Trebuchet MS"/>
          <w:sz w:val="32"/>
        </w:rPr>
        <w:t>,</w:t>
      </w:r>
      <w:r w:rsidRPr="00B77744">
        <w:rPr>
          <w:rFonts w:ascii="Trebuchet MS" w:hAnsi="Trebuchet MS"/>
          <w:sz w:val="32"/>
        </w:rPr>
        <w:t xml:space="preserve"> según la tradición</w:t>
      </w:r>
      <w:r>
        <w:rPr>
          <w:rFonts w:ascii="Trebuchet MS" w:hAnsi="Trebuchet MS"/>
          <w:sz w:val="32"/>
        </w:rPr>
        <w:t>, cubrió la venera</w:t>
      </w:r>
      <w:r w:rsidRPr="00B77744">
        <w:rPr>
          <w:rFonts w:ascii="Trebuchet MS" w:hAnsi="Trebuchet MS"/>
          <w:sz w:val="32"/>
        </w:rPr>
        <w:t>da imagen del Cri</w:t>
      </w:r>
      <w:r>
        <w:rPr>
          <w:rFonts w:ascii="Trebuchet MS" w:hAnsi="Trebuchet MS"/>
          <w:sz w:val="32"/>
        </w:rPr>
        <w:t>sto de la Luz cuando, herida por</w:t>
      </w:r>
      <w:r w:rsidRPr="00B77744">
        <w:rPr>
          <w:rFonts w:ascii="Trebuchet MS" w:hAnsi="Trebuchet MS"/>
          <w:sz w:val="32"/>
        </w:rPr>
        <w:t xml:space="preserve"> los judíos </w:t>
      </w:r>
      <w:proofErr w:type="spellStart"/>
      <w:r w:rsidRPr="00B77744">
        <w:rPr>
          <w:rFonts w:ascii="Trebuchet MS" w:hAnsi="Trebuchet MS"/>
          <w:sz w:val="32"/>
        </w:rPr>
        <w:t>Sacao</w:t>
      </w:r>
      <w:proofErr w:type="spellEnd"/>
      <w:r w:rsidRPr="00B77744">
        <w:rPr>
          <w:rFonts w:ascii="Trebuchet MS" w:hAnsi="Trebuchet MS"/>
          <w:sz w:val="32"/>
        </w:rPr>
        <w:t xml:space="preserve"> y </w:t>
      </w:r>
      <w:proofErr w:type="spellStart"/>
      <w:r w:rsidRPr="00B77744">
        <w:rPr>
          <w:rFonts w:ascii="Trebuchet MS" w:hAnsi="Trebuchet MS"/>
          <w:sz w:val="32"/>
        </w:rPr>
        <w:t>Ahi</w:t>
      </w:r>
      <w:r>
        <w:rPr>
          <w:rFonts w:ascii="Trebuchet MS" w:hAnsi="Trebuchet MS"/>
          <w:sz w:val="32"/>
        </w:rPr>
        <w:t>saín</w:t>
      </w:r>
      <w:proofErr w:type="spellEnd"/>
      <w:r>
        <w:rPr>
          <w:rFonts w:ascii="Trebuchet MS" w:hAnsi="Trebuchet MS"/>
          <w:sz w:val="32"/>
        </w:rPr>
        <w:t>, la ocultaron en la plaza de</w:t>
      </w:r>
      <w:r w:rsidRPr="00B77744">
        <w:rPr>
          <w:rFonts w:ascii="Trebuchet MS" w:hAnsi="Trebuchet MS"/>
          <w:sz w:val="32"/>
        </w:rPr>
        <w:t xml:space="preserve"> </w:t>
      </w:r>
      <w:proofErr w:type="spellStart"/>
      <w:r w:rsidRPr="00B77744">
        <w:rPr>
          <w:rFonts w:ascii="Trebuchet MS" w:hAnsi="Trebuchet MS"/>
          <w:sz w:val="32"/>
        </w:rPr>
        <w:t>Valdecalero</w:t>
      </w:r>
      <w:r>
        <w:rPr>
          <w:rFonts w:ascii="Trebuchet MS" w:hAnsi="Trebuchet MS"/>
          <w:sz w:val="32"/>
        </w:rPr>
        <w:t>s</w:t>
      </w:r>
      <w:proofErr w:type="spellEnd"/>
      <w:r>
        <w:rPr>
          <w:rFonts w:ascii="Trebuchet MS" w:hAnsi="Trebuchet MS"/>
          <w:sz w:val="32"/>
        </w:rPr>
        <w:t>, donde los cristianos fueron a recuperar</w:t>
      </w:r>
      <w:r w:rsidRPr="00B77744">
        <w:rPr>
          <w:rFonts w:ascii="Trebuchet MS" w:hAnsi="Trebuchet MS"/>
          <w:sz w:val="32"/>
        </w:rPr>
        <w:t>la mediante impone</w:t>
      </w:r>
      <w:r>
        <w:rPr>
          <w:rFonts w:ascii="Trebuchet MS" w:hAnsi="Trebuchet MS"/>
          <w:sz w:val="32"/>
        </w:rPr>
        <w:t>nte motín; es la piedra sobre que</w:t>
      </w:r>
      <w:r w:rsidRPr="00B77744">
        <w:rPr>
          <w:rFonts w:ascii="Trebuchet MS" w:hAnsi="Trebuchet MS"/>
          <w:sz w:val="32"/>
        </w:rPr>
        <w:t xml:space="preserve"> arrodilló el caballo</w:t>
      </w:r>
      <w:r>
        <w:rPr>
          <w:rFonts w:ascii="Trebuchet MS" w:hAnsi="Trebuchet MS"/>
          <w:sz w:val="32"/>
        </w:rPr>
        <w:t xml:space="preserve"> que montaba D. Alfonso VI al llegar en frente en</w:t>
      </w:r>
      <w:r w:rsidRPr="00B77744">
        <w:rPr>
          <w:rFonts w:ascii="Trebuchet MS" w:hAnsi="Trebuchet MS"/>
          <w:sz w:val="32"/>
        </w:rPr>
        <w:t xml:space="preserve"> la er</w:t>
      </w:r>
      <w:r>
        <w:rPr>
          <w:rFonts w:ascii="Trebuchet MS" w:hAnsi="Trebuchet MS"/>
          <w:sz w:val="32"/>
        </w:rPr>
        <w:t>mita del Santo Cristo, el día de</w:t>
      </w:r>
      <w:r w:rsidRPr="00B77744">
        <w:rPr>
          <w:rFonts w:ascii="Trebuchet MS" w:hAnsi="Trebuchet MS"/>
          <w:sz w:val="32"/>
        </w:rPr>
        <w:t xml:space="preserve"> su entr</w:t>
      </w:r>
      <w:r>
        <w:rPr>
          <w:rFonts w:ascii="Trebuchet MS" w:hAnsi="Trebuchet MS"/>
          <w:sz w:val="32"/>
        </w:rPr>
        <w:t>ada triunfal en la ciudad el añ</w:t>
      </w:r>
      <w:r w:rsidRPr="00B77744">
        <w:rPr>
          <w:rFonts w:ascii="Trebuchet MS" w:hAnsi="Trebuchet MS"/>
          <w:sz w:val="32"/>
        </w:rPr>
        <w:t xml:space="preserve">o 1085. </w:t>
      </w:r>
    </w:p>
    <w:p w14:paraId="5E62B82C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Esta piedra blan</w:t>
      </w:r>
      <w:r>
        <w:rPr>
          <w:rFonts w:ascii="Trebuchet MS" w:hAnsi="Trebuchet MS"/>
          <w:sz w:val="32"/>
        </w:rPr>
        <w:t>ca, cuidadosamente conservada por</w:t>
      </w:r>
      <w:r w:rsidRPr="00B77744">
        <w:rPr>
          <w:rFonts w:ascii="Trebuchet MS" w:hAnsi="Trebuchet MS"/>
          <w:sz w:val="32"/>
        </w:rPr>
        <w:t xml:space="preserve"> los de Toledo, ha su</w:t>
      </w:r>
      <w:r>
        <w:rPr>
          <w:rFonts w:ascii="Trebuchet MS" w:hAnsi="Trebuchet MS"/>
          <w:sz w:val="32"/>
        </w:rPr>
        <w:t>frido repetidas veces las iras de</w:t>
      </w:r>
      <w:r w:rsidRPr="00B77744">
        <w:rPr>
          <w:rFonts w:ascii="Trebuchet MS" w:hAnsi="Trebuchet MS"/>
          <w:sz w:val="32"/>
        </w:rPr>
        <w:t xml:space="preserve"> los enemigos de la religión y de las tradiciones. Más de una oca</w:t>
      </w:r>
      <w:r>
        <w:rPr>
          <w:rFonts w:ascii="Trebuchet MS" w:hAnsi="Trebuchet MS"/>
          <w:sz w:val="32"/>
        </w:rPr>
        <w:t>sión trataron los árabes de arrancarla</w:t>
      </w:r>
      <w:r w:rsidRPr="00B77744">
        <w:rPr>
          <w:rFonts w:ascii="Trebuchet MS" w:hAnsi="Trebuchet MS"/>
          <w:sz w:val="32"/>
        </w:rPr>
        <w:t xml:space="preserve"> con todo sigi</w:t>
      </w:r>
      <w:r>
        <w:rPr>
          <w:rFonts w:ascii="Trebuchet MS" w:hAnsi="Trebuchet MS"/>
          <w:sz w:val="32"/>
        </w:rPr>
        <w:t>lo del pavimento donde se encuentra engastada, y a principios de nuestro siglo dio</w:t>
      </w:r>
      <w:r w:rsidRPr="00B77744">
        <w:rPr>
          <w:rFonts w:ascii="Trebuchet MS" w:hAnsi="Trebuchet MS"/>
          <w:sz w:val="32"/>
        </w:rPr>
        <w:t xml:space="preserve"> </w:t>
      </w:r>
      <w:r w:rsidR="006B5515">
        <w:rPr>
          <w:rFonts w:ascii="Trebuchet MS" w:hAnsi="Trebuchet MS"/>
          <w:sz w:val="32"/>
        </w:rPr>
        <w:t>motivo a</w:t>
      </w:r>
      <w:r w:rsidRPr="00B77744">
        <w:rPr>
          <w:rFonts w:ascii="Trebuchet MS" w:hAnsi="Trebuchet MS"/>
          <w:sz w:val="32"/>
        </w:rPr>
        <w:t xml:space="preserve"> un episodio cur</w:t>
      </w:r>
      <w:r>
        <w:rPr>
          <w:rFonts w:ascii="Trebuchet MS" w:hAnsi="Trebuchet MS"/>
          <w:sz w:val="32"/>
        </w:rPr>
        <w:t>ioso que narramos a continuación</w:t>
      </w:r>
      <w:r w:rsidRPr="00B77744">
        <w:rPr>
          <w:rFonts w:ascii="Trebuchet MS" w:hAnsi="Trebuchet MS"/>
          <w:sz w:val="32"/>
        </w:rPr>
        <w:t xml:space="preserve"> </w:t>
      </w:r>
    </w:p>
    <w:p w14:paraId="0C40688C" w14:textId="77777777" w:rsidR="00B77744" w:rsidRDefault="00B77744" w:rsidP="00B77744">
      <w:pPr>
        <w:jc w:val="center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II</w:t>
      </w:r>
    </w:p>
    <w:p w14:paraId="1DF7804E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 xml:space="preserve">Cuando las </w:t>
      </w:r>
      <w:r>
        <w:rPr>
          <w:rFonts w:ascii="Trebuchet MS" w:hAnsi="Trebuchet MS"/>
          <w:sz w:val="32"/>
        </w:rPr>
        <w:t xml:space="preserve">destructoras falanges de Napoleón </w:t>
      </w:r>
      <w:r w:rsidRPr="00B77744">
        <w:rPr>
          <w:rFonts w:ascii="Trebuchet MS" w:hAnsi="Trebuchet MS"/>
          <w:sz w:val="32"/>
        </w:rPr>
        <w:t xml:space="preserve">— 39 —invadieron nuestra península y sentaron sus reales en Toledo, posesionándose del Alcázar, del Castillo de San </w:t>
      </w:r>
      <w:r w:rsidRPr="00B77744">
        <w:rPr>
          <w:rFonts w:ascii="Trebuchet MS" w:hAnsi="Trebuchet MS"/>
          <w:sz w:val="32"/>
        </w:rPr>
        <w:lastRenderedPageBreak/>
        <w:t>Servando y de cuantos monasterios había capaces de p</w:t>
      </w:r>
      <w:r>
        <w:rPr>
          <w:rFonts w:ascii="Trebuchet MS" w:hAnsi="Trebuchet MS"/>
          <w:sz w:val="32"/>
        </w:rPr>
        <w:t xml:space="preserve">restar alojamiento, </w:t>
      </w:r>
      <w:proofErr w:type="spellStart"/>
      <w:r>
        <w:rPr>
          <w:rFonts w:ascii="Trebuchet MS" w:hAnsi="Trebuchet MS"/>
          <w:sz w:val="32"/>
        </w:rPr>
        <w:t>ocurrióles</w:t>
      </w:r>
      <w:proofErr w:type="spellEnd"/>
      <w:r>
        <w:rPr>
          <w:rFonts w:ascii="Trebuchet MS" w:hAnsi="Trebuchet MS"/>
          <w:sz w:val="32"/>
        </w:rPr>
        <w:t xml:space="preserve"> a dos oficiales del intruso rey salir a</w:t>
      </w:r>
      <w:r w:rsidRPr="00B77744">
        <w:rPr>
          <w:rFonts w:ascii="Trebuchet MS" w:hAnsi="Trebuchet MS"/>
          <w:sz w:val="32"/>
        </w:rPr>
        <w:t xml:space="preserve"> reconocer la ciudad una noche oscura como de invierno y fría cual las que se sienten a</w:t>
      </w:r>
      <w:r>
        <w:rPr>
          <w:rFonts w:ascii="Trebuchet MS" w:hAnsi="Trebuchet MS"/>
          <w:sz w:val="32"/>
        </w:rPr>
        <w:t>ún en nuestros días. Acertaron a</w:t>
      </w:r>
      <w:r w:rsidRPr="00B77744">
        <w:rPr>
          <w:rFonts w:ascii="Trebuchet MS" w:hAnsi="Trebuchet MS"/>
          <w:sz w:val="32"/>
        </w:rPr>
        <w:t xml:space="preserve"> cruzar por cerca de la ermita de la histórica imagen y sintieron conatos de saber lo que en aquel templo había y lo que significaba aquella piedra que rompiendo la armonía de los cantos rodados rojos y plo</w:t>
      </w:r>
      <w:r>
        <w:rPr>
          <w:rFonts w:ascii="Trebuchet MS" w:hAnsi="Trebuchet MS"/>
          <w:sz w:val="32"/>
        </w:rPr>
        <w:t>mizos, entre ellos descollaba. Un pequeñuelo que a</w:t>
      </w:r>
      <w:r w:rsidRPr="00B77744">
        <w:rPr>
          <w:rFonts w:ascii="Trebuchet MS" w:hAnsi="Trebuchet MS"/>
          <w:sz w:val="32"/>
        </w:rPr>
        <w:t xml:space="preserve"> la sazón por allí discurría con el fin de llevar</w:t>
      </w:r>
      <w:r>
        <w:rPr>
          <w:rFonts w:ascii="Trebuchet MS" w:hAnsi="Trebuchet MS"/>
          <w:sz w:val="32"/>
        </w:rPr>
        <w:t xml:space="preserve"> a</w:t>
      </w:r>
      <w:r w:rsidRPr="00B77744">
        <w:rPr>
          <w:rFonts w:ascii="Trebuchet MS" w:hAnsi="Trebuchet MS"/>
          <w:sz w:val="32"/>
        </w:rPr>
        <w:t xml:space="preserve"> su mansión a</w:t>
      </w:r>
      <w:r>
        <w:rPr>
          <w:rFonts w:ascii="Trebuchet MS" w:hAnsi="Trebuchet MS"/>
          <w:sz w:val="32"/>
        </w:rPr>
        <w:t>lgún que otro comestible, se vio</w:t>
      </w:r>
      <w:r w:rsidRPr="00B77744">
        <w:rPr>
          <w:rFonts w:ascii="Trebuchet MS" w:hAnsi="Trebuchet MS"/>
          <w:sz w:val="32"/>
        </w:rPr>
        <w:t xml:space="preserve"> sorprendido por los oficiales franceses que con moda</w:t>
      </w:r>
      <w:r>
        <w:rPr>
          <w:rFonts w:ascii="Trebuchet MS" w:hAnsi="Trebuchet MS"/>
          <w:sz w:val="32"/>
        </w:rPr>
        <w:t>les bruscos le exigieron satisfi</w:t>
      </w:r>
      <w:r w:rsidRPr="00B77744">
        <w:rPr>
          <w:rFonts w:ascii="Trebuchet MS" w:hAnsi="Trebuchet MS"/>
          <w:sz w:val="32"/>
        </w:rPr>
        <w:t xml:space="preserve">ciera su curiosidad. </w:t>
      </w:r>
    </w:p>
    <w:p w14:paraId="3B01E1B7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—Esta iglesia— dijo el niño— es la del Cristo de la Luz, el que h</w:t>
      </w:r>
      <w:r>
        <w:rPr>
          <w:rFonts w:ascii="Trebuchet MS" w:hAnsi="Trebuchet MS"/>
          <w:sz w:val="32"/>
        </w:rPr>
        <w:t>irieron los judíos, y el que lue</w:t>
      </w:r>
      <w:r w:rsidRPr="00B77744">
        <w:rPr>
          <w:rFonts w:ascii="Trebuchet MS" w:hAnsi="Trebuchet MS"/>
          <w:sz w:val="32"/>
        </w:rPr>
        <w:t>go encontr</w:t>
      </w:r>
      <w:r>
        <w:rPr>
          <w:rFonts w:ascii="Trebuchet MS" w:hAnsi="Trebuchet MS"/>
          <w:sz w:val="32"/>
        </w:rPr>
        <w:t>ó el r</w:t>
      </w:r>
      <w:r w:rsidRPr="00B77744">
        <w:rPr>
          <w:rFonts w:ascii="Trebuchet MS" w:hAnsi="Trebuchet MS"/>
          <w:sz w:val="32"/>
        </w:rPr>
        <w:t>e</w:t>
      </w:r>
      <w:r>
        <w:rPr>
          <w:rFonts w:ascii="Trebuchet MS" w:hAnsi="Trebuchet MS"/>
          <w:sz w:val="32"/>
        </w:rPr>
        <w:t>y Alfonso alumbrado por una luz</w:t>
      </w:r>
      <w:r w:rsidRPr="00B77744">
        <w:rPr>
          <w:rFonts w:ascii="Trebuchet MS" w:hAnsi="Trebuchet MS"/>
          <w:sz w:val="32"/>
        </w:rPr>
        <w:t xml:space="preserve">, y esta piedra </w:t>
      </w:r>
      <w:r>
        <w:rPr>
          <w:rFonts w:ascii="Trebuchet MS" w:hAnsi="Trebuchet MS"/>
          <w:sz w:val="32"/>
        </w:rPr>
        <w:t>blanca es donde el caballo del r</w:t>
      </w:r>
      <w:r w:rsidRPr="00B77744">
        <w:rPr>
          <w:rFonts w:ascii="Trebuchet MS" w:hAnsi="Trebuchet MS"/>
          <w:sz w:val="32"/>
        </w:rPr>
        <w:t xml:space="preserve">ey se arrodilló al pasar por delante de la ermita. </w:t>
      </w:r>
    </w:p>
    <w:p w14:paraId="523CF7DB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 xml:space="preserve">Dicho lo que antecede, continuó el pequeño su marcha sin ser nuevamente molestado. </w:t>
      </w:r>
      <w:r>
        <w:rPr>
          <w:rFonts w:ascii="Trebuchet MS" w:hAnsi="Trebuchet MS"/>
          <w:sz w:val="32"/>
        </w:rPr>
        <w:t>Los dos oficiales del r</w:t>
      </w:r>
      <w:r w:rsidRPr="00B77744">
        <w:rPr>
          <w:rFonts w:ascii="Trebuchet MS" w:hAnsi="Trebuchet MS"/>
          <w:sz w:val="32"/>
        </w:rPr>
        <w:t>ey Jos</w:t>
      </w:r>
      <w:r w:rsidRPr="00B77744">
        <w:rPr>
          <w:rFonts w:ascii="Trebuchet MS" w:hAnsi="Trebuchet MS" w:cs="Calibri"/>
          <w:sz w:val="32"/>
        </w:rPr>
        <w:t>é</w:t>
      </w:r>
      <w:r w:rsidRPr="00B77744">
        <w:rPr>
          <w:rFonts w:ascii="Trebuchet MS" w:hAnsi="Trebuchet MS"/>
          <w:sz w:val="32"/>
        </w:rPr>
        <w:t xml:space="preserve"> entablaro</w:t>
      </w:r>
      <w:r>
        <w:rPr>
          <w:rFonts w:ascii="Trebuchet MS" w:hAnsi="Trebuchet MS"/>
          <w:sz w:val="32"/>
        </w:rPr>
        <w:t>n entonces animado diálogo que a</w:t>
      </w:r>
      <w:r w:rsidRPr="00B77744">
        <w:rPr>
          <w:rFonts w:ascii="Trebuchet MS" w:hAnsi="Trebuchet MS"/>
          <w:sz w:val="32"/>
        </w:rPr>
        <w:t xml:space="preserve"> su parecer nadie escuchaba. </w:t>
      </w:r>
    </w:p>
    <w:p w14:paraId="07FD6640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 xml:space="preserve">—¿Has oído al niño?— dijo el uno— en España todo es superstición. </w:t>
      </w:r>
    </w:p>
    <w:p w14:paraId="1F4868FD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 xml:space="preserve">—Si no lo viera no lo creía— repuso el otro. </w:t>
      </w:r>
    </w:p>
    <w:p w14:paraId="37F06D2E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 xml:space="preserve">—Aquí hay que concluir con todo— dijo el primero— hay que imponer leyes, costumbres, creencias todo. </w:t>
      </w:r>
    </w:p>
    <w:p w14:paraId="1D994B30" w14:textId="77777777" w:rsidR="00B77744" w:rsidRP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—Tal creo, y juzgo que</w:t>
      </w:r>
      <w:r>
        <w:rPr>
          <w:rFonts w:ascii="Trebuchet MS" w:hAnsi="Trebuchet MS"/>
          <w:sz w:val="32"/>
        </w:rPr>
        <w:t xml:space="preserve"> </w:t>
      </w:r>
      <w:r w:rsidRPr="00B77744">
        <w:rPr>
          <w:rFonts w:ascii="Trebuchet MS" w:hAnsi="Trebuchet MS"/>
          <w:sz w:val="32"/>
        </w:rPr>
        <w:t>es</w:t>
      </w:r>
      <w:r>
        <w:rPr>
          <w:rFonts w:ascii="Trebuchet MS" w:hAnsi="Trebuchet MS"/>
          <w:sz w:val="32"/>
        </w:rPr>
        <w:t>t</w:t>
      </w:r>
      <w:r w:rsidRPr="00B77744">
        <w:rPr>
          <w:rFonts w:ascii="Trebuchet MS" w:hAnsi="Trebuchet MS"/>
          <w:sz w:val="32"/>
        </w:rPr>
        <w:t>a tarea no</w:t>
      </w:r>
      <w:r>
        <w:rPr>
          <w:rFonts w:ascii="Trebuchet MS" w:hAnsi="Trebuchet MS"/>
          <w:sz w:val="32"/>
        </w:rPr>
        <w:t xml:space="preserve"> </w:t>
      </w:r>
      <w:r w:rsidRPr="00B77744">
        <w:rPr>
          <w:rFonts w:ascii="Trebuchet MS" w:hAnsi="Trebuchet MS"/>
          <w:sz w:val="32"/>
        </w:rPr>
        <w:t>es</w:t>
      </w:r>
      <w:r>
        <w:rPr>
          <w:rFonts w:ascii="Trebuchet MS" w:hAnsi="Trebuchet MS"/>
          <w:sz w:val="32"/>
        </w:rPr>
        <w:t xml:space="preserve"> </w:t>
      </w:r>
      <w:r w:rsidRPr="00B77744">
        <w:rPr>
          <w:rFonts w:ascii="Trebuchet MS" w:hAnsi="Trebuchet MS"/>
          <w:sz w:val="32"/>
        </w:rPr>
        <w:t>para</w:t>
      </w:r>
      <w:r>
        <w:rPr>
          <w:rFonts w:ascii="Trebuchet MS" w:hAnsi="Trebuchet MS"/>
          <w:sz w:val="32"/>
        </w:rPr>
        <w:t xml:space="preserve"> </w:t>
      </w:r>
      <w:r w:rsidRPr="00B77744">
        <w:rPr>
          <w:rFonts w:ascii="Trebuchet MS" w:hAnsi="Trebuchet MS"/>
          <w:sz w:val="32"/>
        </w:rPr>
        <w:t>un día</w:t>
      </w:r>
      <w:r>
        <w:rPr>
          <w:rFonts w:ascii="Trebuchet MS" w:hAnsi="Trebuchet MS"/>
          <w:sz w:val="32"/>
        </w:rPr>
        <w:t xml:space="preserve"> </w:t>
      </w:r>
      <w:r w:rsidRPr="00B77744">
        <w:rPr>
          <w:rFonts w:ascii="Trebuchet MS" w:hAnsi="Trebuchet MS"/>
          <w:sz w:val="32"/>
        </w:rPr>
        <w:t>replicó el colega.</w:t>
      </w:r>
    </w:p>
    <w:p w14:paraId="1CE6433C" w14:textId="77777777" w:rsidR="00B77744" w:rsidRDefault="006B5515" w:rsidP="00B77744">
      <w:pPr>
        <w:jc w:val="both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-40-</w:t>
      </w:r>
    </w:p>
    <w:p w14:paraId="48AE239F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—</w:t>
      </w:r>
      <w:proofErr w:type="spellStart"/>
      <w:r w:rsidRPr="00B77744">
        <w:rPr>
          <w:rFonts w:ascii="Trebuchet MS" w:hAnsi="Trebuchet MS"/>
          <w:sz w:val="32"/>
        </w:rPr>
        <w:t>Dánme</w:t>
      </w:r>
      <w:proofErr w:type="spellEnd"/>
      <w:r w:rsidRPr="00B77744">
        <w:rPr>
          <w:rFonts w:ascii="Trebuchet MS" w:hAnsi="Trebuchet MS"/>
          <w:sz w:val="32"/>
        </w:rPr>
        <w:t xml:space="preserve"> ideas de arrancar esta piedra blanca con la espada— </w:t>
      </w:r>
      <w:r>
        <w:rPr>
          <w:rFonts w:ascii="Trebuchet MS" w:hAnsi="Trebuchet MS"/>
          <w:sz w:val="32"/>
        </w:rPr>
        <w:t>murmuró</w:t>
      </w:r>
      <w:r w:rsidRPr="00B77744">
        <w:rPr>
          <w:rFonts w:ascii="Trebuchet MS" w:hAnsi="Trebuchet MS"/>
          <w:sz w:val="32"/>
        </w:rPr>
        <w:t xml:space="preserve"> el primero. </w:t>
      </w:r>
    </w:p>
    <w:p w14:paraId="5B9967E5" w14:textId="77777777" w:rsidR="00B77744" w:rsidRP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—Arranquémosla para que no sea más motivo de cre</w:t>
      </w:r>
      <w:r w:rsidRPr="00B77744">
        <w:rPr>
          <w:rFonts w:ascii="Trebuchet MS" w:hAnsi="Trebuchet MS"/>
          <w:sz w:val="32"/>
        </w:rPr>
        <w:t xml:space="preserve">encias falsas— indicó el otro. </w:t>
      </w:r>
    </w:p>
    <w:p w14:paraId="2733B3EE" w14:textId="77777777" w:rsid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In</w:t>
      </w:r>
      <w:r w:rsidRPr="00B77744">
        <w:rPr>
          <w:rFonts w:ascii="Trebuchet MS" w:hAnsi="Trebuchet MS"/>
          <w:sz w:val="32"/>
        </w:rPr>
        <w:t xml:space="preserve">terrumpió su diálogo un hombre del pueblo, que apareciendo de súbito, navaja en mano, les contestó con voz aguardentosa y grave. </w:t>
      </w:r>
    </w:p>
    <w:p w14:paraId="058A6EFB" w14:textId="77777777" w:rsidR="00B77744" w:rsidRP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—S</w:t>
      </w:r>
      <w:r>
        <w:rPr>
          <w:rFonts w:ascii="Trebuchet MS" w:hAnsi="Trebuchet MS"/>
          <w:sz w:val="32"/>
        </w:rPr>
        <w:t>i son quien, veámoslo— les dijo,</w:t>
      </w:r>
      <w:r w:rsidRPr="00B77744">
        <w:rPr>
          <w:rFonts w:ascii="Trebuchet MS" w:hAnsi="Trebuchet MS"/>
          <w:sz w:val="32"/>
        </w:rPr>
        <w:t xml:space="preserve"> y puesto en la arrollada de la calle les enseñaba su arma punzante. Desenvainaron los oficiales sus espadas, y </w:t>
      </w:r>
      <w:r>
        <w:rPr>
          <w:rFonts w:ascii="Trebuchet MS" w:hAnsi="Trebuchet MS"/>
          <w:sz w:val="32"/>
        </w:rPr>
        <w:t>cuando el toledano se acercaba a ellos decidido a morir matando, los militares a</w:t>
      </w:r>
      <w:r w:rsidRPr="00B77744">
        <w:rPr>
          <w:rFonts w:ascii="Trebuchet MS" w:hAnsi="Trebuchet MS"/>
          <w:sz w:val="32"/>
        </w:rPr>
        <w:t xml:space="preserve"> una, pusieron pies en polvorosa, dejando dueño de la calle al paleto, que les gritaba: </w:t>
      </w:r>
    </w:p>
    <w:p w14:paraId="2AD04B88" w14:textId="77777777" w:rsidR="00B77744" w:rsidRPr="00B77744" w:rsidRDefault="00B77744" w:rsidP="00B77744">
      <w:pPr>
        <w:jc w:val="both"/>
        <w:rPr>
          <w:rFonts w:ascii="Trebuchet MS" w:hAnsi="Trebuchet MS"/>
          <w:sz w:val="32"/>
        </w:rPr>
      </w:pPr>
      <w:r w:rsidRPr="00B77744">
        <w:rPr>
          <w:rFonts w:ascii="Trebuchet MS" w:hAnsi="Trebuchet MS"/>
          <w:sz w:val="32"/>
        </w:rPr>
        <w:t>— Aquí está y estará la piedra blanca del Cristo de la Luz.</w:t>
      </w:r>
    </w:p>
    <w:p w14:paraId="13EE6AAA" w14:textId="77777777" w:rsidR="00265031" w:rsidRPr="00B77744" w:rsidRDefault="00265031" w:rsidP="00B77744">
      <w:pPr>
        <w:jc w:val="both"/>
        <w:rPr>
          <w:rFonts w:ascii="Trebuchet MS" w:hAnsi="Trebuchet MS"/>
          <w:sz w:val="32"/>
        </w:rPr>
      </w:pPr>
    </w:p>
    <w:sectPr w:rsidR="00265031" w:rsidRPr="00B77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C6253"/>
    <w:multiLevelType w:val="hybridMultilevel"/>
    <w:tmpl w:val="12360B8C"/>
    <w:lvl w:ilvl="0" w:tplc="2AB81912">
      <w:start w:val="40"/>
      <w:numFmt w:val="bullet"/>
      <w:lvlText w:val="—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44"/>
    <w:rsid w:val="00265031"/>
    <w:rsid w:val="006B5515"/>
    <w:rsid w:val="00A4174E"/>
    <w:rsid w:val="00B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E02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44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44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3016</Characters>
  <Application>Microsoft Macintosh Word</Application>
  <DocSecurity>0</DocSecurity>
  <Lines>25</Lines>
  <Paragraphs>7</Paragraphs>
  <ScaleCrop>false</ScaleCrop>
  <Company>UCM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Valera Villalba</dc:creator>
  <cp:keywords/>
  <dc:description/>
  <cp:lastModifiedBy>Lorena Valera Villalba</cp:lastModifiedBy>
  <cp:revision>3</cp:revision>
  <dcterms:created xsi:type="dcterms:W3CDTF">2017-10-22T18:08:00Z</dcterms:created>
  <dcterms:modified xsi:type="dcterms:W3CDTF">2017-10-22T18:28:00Z</dcterms:modified>
</cp:coreProperties>
</file>